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3A5C6" w14:textId="77777777" w:rsidR="00EE5EA9" w:rsidRPr="00376E54" w:rsidRDefault="001C67A3">
      <w:pPr>
        <w:pBdr>
          <w:bottom w:val="single" w:sz="4" w:space="1" w:color="auto"/>
        </w:pBdr>
        <w:ind w:left="0"/>
        <w:rPr>
          <w:rFonts w:ascii="Calibri" w:hAnsi="Calibri" w:cs="Calibri"/>
          <w:spacing w:val="0"/>
          <w:sz w:val="24"/>
          <w:szCs w:val="24"/>
        </w:rPr>
      </w:pPr>
      <w:r w:rsidRPr="00376E54">
        <w:rPr>
          <w:rFonts w:ascii="Calibri" w:hAnsi="Calibri" w:cs="Calibri"/>
          <w:spacing w:val="0"/>
          <w:sz w:val="24"/>
          <w:szCs w:val="24"/>
        </w:rPr>
        <w:t>Aktuelle</w:t>
      </w:r>
      <w:r w:rsidR="00173FD9" w:rsidRPr="00376E54">
        <w:rPr>
          <w:rFonts w:ascii="Calibri" w:hAnsi="Calibri" w:cs="Calibri"/>
          <w:spacing w:val="0"/>
          <w:sz w:val="24"/>
          <w:szCs w:val="24"/>
        </w:rPr>
        <w:t xml:space="preserve"> Presseinformation</w:t>
      </w:r>
    </w:p>
    <w:p w14:paraId="12FB763F" w14:textId="77777777" w:rsidR="00EE5EA9" w:rsidRPr="00376E54" w:rsidRDefault="00EE5EA9">
      <w:pPr>
        <w:ind w:left="0"/>
        <w:rPr>
          <w:rFonts w:ascii="Calibri" w:hAnsi="Calibri" w:cs="Calibri"/>
          <w:i/>
          <w:spacing w:val="0"/>
          <w:sz w:val="16"/>
          <w:szCs w:val="16"/>
          <w:u w:val="single"/>
        </w:rPr>
      </w:pPr>
    </w:p>
    <w:p w14:paraId="53F41625" w14:textId="77777777" w:rsidR="00FF369C" w:rsidRPr="00376E54" w:rsidRDefault="00FF369C">
      <w:pPr>
        <w:ind w:left="0"/>
        <w:rPr>
          <w:rFonts w:ascii="Calibri" w:hAnsi="Calibri" w:cs="Calibri"/>
          <w:i/>
          <w:spacing w:val="0"/>
          <w:sz w:val="16"/>
          <w:szCs w:val="16"/>
          <w:u w:val="single"/>
        </w:rPr>
      </w:pPr>
    </w:p>
    <w:p w14:paraId="33294408" w14:textId="4D937C93" w:rsidR="00AF0619" w:rsidRPr="00376E54" w:rsidRDefault="00491962">
      <w:pPr>
        <w:ind w:left="0"/>
        <w:rPr>
          <w:rFonts w:ascii="Calibri" w:hAnsi="Calibri" w:cs="Calibri"/>
          <w:i/>
          <w:spacing w:val="0"/>
        </w:rPr>
      </w:pPr>
      <w:r w:rsidRPr="00376E54">
        <w:rPr>
          <w:rFonts w:ascii="Calibri" w:hAnsi="Calibri" w:cs="Calibri"/>
          <w:i/>
          <w:spacing w:val="0"/>
        </w:rPr>
        <w:t xml:space="preserve">Medizintechnik/ </w:t>
      </w:r>
      <w:r w:rsidR="00A86DC6">
        <w:rPr>
          <w:rFonts w:ascii="Calibri" w:hAnsi="Calibri" w:cs="Calibri"/>
          <w:i/>
          <w:spacing w:val="0"/>
        </w:rPr>
        <w:t xml:space="preserve">Orthopädietechnik/ </w:t>
      </w:r>
      <w:r w:rsidRPr="00376E54">
        <w:rPr>
          <w:rFonts w:ascii="Calibri" w:hAnsi="Calibri" w:cs="Calibri"/>
          <w:i/>
          <w:spacing w:val="0"/>
        </w:rPr>
        <w:t xml:space="preserve">Handhabungstechnik/ </w:t>
      </w:r>
      <w:r w:rsidR="00253A44" w:rsidRPr="00376E54">
        <w:rPr>
          <w:rFonts w:ascii="Calibri" w:hAnsi="Calibri" w:cs="Calibri"/>
          <w:i/>
          <w:spacing w:val="0"/>
        </w:rPr>
        <w:t>Konstruktion</w:t>
      </w:r>
      <w:r w:rsidRPr="00376E54">
        <w:rPr>
          <w:rFonts w:ascii="Calibri" w:hAnsi="Calibri" w:cs="Calibri"/>
          <w:i/>
          <w:spacing w:val="0"/>
        </w:rPr>
        <w:t>/ Zulieferer</w:t>
      </w:r>
    </w:p>
    <w:p w14:paraId="5123A4F2" w14:textId="77777777" w:rsidR="002D2376" w:rsidRPr="00A86DC6" w:rsidRDefault="002D2376">
      <w:pPr>
        <w:ind w:left="0"/>
        <w:rPr>
          <w:rFonts w:ascii="Calibri" w:hAnsi="Calibri" w:cs="Calibri"/>
          <w:spacing w:val="0"/>
          <w:sz w:val="18"/>
          <w:szCs w:val="18"/>
        </w:rPr>
      </w:pPr>
    </w:p>
    <w:p w14:paraId="5F7BC109" w14:textId="77777777" w:rsidR="00EE5EA9" w:rsidRPr="00376E54" w:rsidRDefault="00491962" w:rsidP="00436BC2">
      <w:pPr>
        <w:pStyle w:val="berschrift3"/>
        <w:spacing w:after="120" w:line="240" w:lineRule="auto"/>
        <w:rPr>
          <w:rFonts w:ascii="Calibri" w:hAnsi="Calibri" w:cs="Calibri"/>
          <w:spacing w:val="-4"/>
          <w:sz w:val="44"/>
          <w:szCs w:val="44"/>
        </w:rPr>
      </w:pPr>
      <w:r w:rsidRPr="00376E54">
        <w:rPr>
          <w:rFonts w:ascii="Calibri" w:hAnsi="Calibri" w:cs="Calibri"/>
          <w:spacing w:val="-4"/>
          <w:sz w:val="44"/>
          <w:szCs w:val="44"/>
        </w:rPr>
        <w:t>Mechanische Lösung für sichere Operationen</w:t>
      </w:r>
    </w:p>
    <w:p w14:paraId="29A97068" w14:textId="77777777" w:rsidR="00A2165A" w:rsidRPr="00376E54" w:rsidRDefault="00173FD9" w:rsidP="00B34385">
      <w:pPr>
        <w:pStyle w:val="berschrift2"/>
        <w:spacing w:after="240" w:line="240" w:lineRule="auto"/>
        <w:rPr>
          <w:rFonts w:ascii="Calibri" w:hAnsi="Calibri" w:cs="Calibri"/>
          <w:spacing w:val="-2"/>
          <w:sz w:val="24"/>
          <w:szCs w:val="24"/>
        </w:rPr>
      </w:pPr>
      <w:r w:rsidRPr="00376E54">
        <w:rPr>
          <w:rFonts w:ascii="Calibri" w:hAnsi="Calibri" w:cs="Calibri"/>
          <w:bCs w:val="0"/>
          <w:spacing w:val="0"/>
          <w:sz w:val="24"/>
          <w:szCs w:val="24"/>
        </w:rPr>
        <w:t xml:space="preserve">RINGSPANN RCS </w:t>
      </w:r>
      <w:r w:rsidR="006C4262" w:rsidRPr="00376E54">
        <w:rPr>
          <w:rFonts w:ascii="Calibri" w:hAnsi="Calibri" w:cs="Calibri"/>
          <w:bCs w:val="0"/>
          <w:spacing w:val="0"/>
          <w:sz w:val="24"/>
          <w:szCs w:val="24"/>
        </w:rPr>
        <w:t xml:space="preserve">realisiert Stellkabel für die Blutfluss-Steuerung in der Chirurgie </w:t>
      </w:r>
    </w:p>
    <w:p w14:paraId="6449FC1A" w14:textId="77777777" w:rsidR="00433095" w:rsidRPr="00376E54" w:rsidRDefault="00433095"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de-DE"/>
        </w:rPr>
      </w:pPr>
      <w:r w:rsidRPr="00376E54">
        <w:rPr>
          <w:rFonts w:ascii="Calibri" w:hAnsi="Calibri" w:cs="Calibri"/>
          <w:b/>
          <w:bCs/>
          <w:spacing w:val="0"/>
          <w:sz w:val="21"/>
          <w:szCs w:val="21"/>
          <w:lang w:val="de-DE"/>
        </w:rPr>
        <w:t xml:space="preserve">Eine </w:t>
      </w:r>
      <w:r w:rsidR="004A62FD" w:rsidRPr="00376E54">
        <w:rPr>
          <w:rFonts w:ascii="Calibri" w:hAnsi="Calibri" w:cs="Calibri"/>
          <w:b/>
          <w:bCs/>
          <w:spacing w:val="0"/>
          <w:sz w:val="21"/>
          <w:szCs w:val="21"/>
          <w:lang w:val="de-DE"/>
        </w:rPr>
        <w:t xml:space="preserve">ebenso </w:t>
      </w:r>
      <w:r w:rsidRPr="00376E54">
        <w:rPr>
          <w:rFonts w:ascii="Calibri" w:hAnsi="Calibri" w:cs="Calibri"/>
          <w:b/>
          <w:bCs/>
          <w:spacing w:val="0"/>
          <w:sz w:val="21"/>
          <w:szCs w:val="21"/>
          <w:lang w:val="de-DE"/>
        </w:rPr>
        <w:t xml:space="preserve">traditionelle </w:t>
      </w:r>
      <w:r w:rsidR="004A62FD" w:rsidRPr="00376E54">
        <w:rPr>
          <w:rFonts w:ascii="Calibri" w:hAnsi="Calibri" w:cs="Calibri"/>
          <w:b/>
          <w:bCs/>
          <w:spacing w:val="0"/>
          <w:sz w:val="21"/>
          <w:szCs w:val="21"/>
          <w:lang w:val="de-DE"/>
        </w:rPr>
        <w:t xml:space="preserve">wie bewährte </w:t>
      </w:r>
      <w:r w:rsidRPr="00376E54">
        <w:rPr>
          <w:rFonts w:ascii="Calibri" w:hAnsi="Calibri" w:cs="Calibri"/>
          <w:b/>
          <w:bCs/>
          <w:spacing w:val="0"/>
          <w:sz w:val="21"/>
          <w:szCs w:val="21"/>
          <w:lang w:val="de-DE"/>
        </w:rPr>
        <w:t xml:space="preserve">Lösung für die </w:t>
      </w:r>
      <w:r w:rsidR="006C4262" w:rsidRPr="00376E54">
        <w:rPr>
          <w:rFonts w:ascii="Calibri" w:hAnsi="Calibri" w:cs="Calibri"/>
          <w:b/>
          <w:bCs/>
          <w:spacing w:val="0"/>
          <w:sz w:val="21"/>
          <w:szCs w:val="21"/>
          <w:lang w:val="de-DE"/>
        </w:rPr>
        <w:t xml:space="preserve">genaue und sichere Blutfluss-Regelung </w:t>
      </w:r>
      <w:r w:rsidRPr="00376E54">
        <w:rPr>
          <w:rFonts w:ascii="Calibri" w:hAnsi="Calibri" w:cs="Calibri"/>
          <w:b/>
          <w:bCs/>
          <w:spacing w:val="0"/>
          <w:sz w:val="21"/>
          <w:szCs w:val="21"/>
          <w:lang w:val="de-DE"/>
        </w:rPr>
        <w:t xml:space="preserve">während </w:t>
      </w:r>
      <w:r w:rsidR="006C4262" w:rsidRPr="00376E54">
        <w:rPr>
          <w:rFonts w:ascii="Calibri" w:hAnsi="Calibri" w:cs="Calibri"/>
          <w:b/>
          <w:bCs/>
          <w:spacing w:val="0"/>
          <w:sz w:val="21"/>
          <w:szCs w:val="21"/>
          <w:lang w:val="de-DE"/>
        </w:rPr>
        <w:t>chirurgische</w:t>
      </w:r>
      <w:r w:rsidRPr="00376E54">
        <w:rPr>
          <w:rFonts w:ascii="Calibri" w:hAnsi="Calibri" w:cs="Calibri"/>
          <w:b/>
          <w:bCs/>
          <w:spacing w:val="0"/>
          <w:sz w:val="21"/>
          <w:szCs w:val="21"/>
          <w:lang w:val="de-DE"/>
        </w:rPr>
        <w:t>r</w:t>
      </w:r>
      <w:r w:rsidR="006C4262" w:rsidRPr="00376E54">
        <w:rPr>
          <w:rFonts w:ascii="Calibri" w:hAnsi="Calibri" w:cs="Calibri"/>
          <w:b/>
          <w:bCs/>
          <w:spacing w:val="0"/>
          <w:sz w:val="21"/>
          <w:szCs w:val="21"/>
          <w:lang w:val="de-DE"/>
        </w:rPr>
        <w:t xml:space="preserve"> Eingriffe </w:t>
      </w:r>
      <w:r w:rsidRPr="00376E54">
        <w:rPr>
          <w:rFonts w:ascii="Calibri" w:hAnsi="Calibri" w:cs="Calibri"/>
          <w:b/>
          <w:bCs/>
          <w:spacing w:val="0"/>
          <w:sz w:val="21"/>
          <w:szCs w:val="21"/>
          <w:lang w:val="de-DE"/>
        </w:rPr>
        <w:t>sind venöse Flussklemmen. Sie ermöglichen die unkomplizierte Einstellung der Blutabflussmenge mit Hilfe eines handlichen Drehstellers</w:t>
      </w:r>
      <w:r w:rsidR="00312B7E" w:rsidRPr="00376E54">
        <w:rPr>
          <w:rFonts w:ascii="Calibri" w:hAnsi="Calibri" w:cs="Calibri"/>
          <w:b/>
          <w:bCs/>
          <w:spacing w:val="0"/>
          <w:sz w:val="21"/>
          <w:szCs w:val="21"/>
          <w:lang w:val="de-DE"/>
        </w:rPr>
        <w:t xml:space="preserve">, der über ein flexibles </w:t>
      </w:r>
      <w:r w:rsidR="00D81CBD" w:rsidRPr="00376E54">
        <w:rPr>
          <w:rFonts w:ascii="Calibri" w:hAnsi="Calibri" w:cs="Calibri"/>
          <w:b/>
          <w:bCs/>
          <w:spacing w:val="0"/>
          <w:sz w:val="21"/>
          <w:szCs w:val="21"/>
          <w:lang w:val="de-DE"/>
        </w:rPr>
        <w:t>und extrem leichtgängiges Kraftübertragungsk</w:t>
      </w:r>
      <w:r w:rsidR="00312B7E" w:rsidRPr="00376E54">
        <w:rPr>
          <w:rFonts w:ascii="Calibri" w:hAnsi="Calibri" w:cs="Calibri"/>
          <w:b/>
          <w:bCs/>
          <w:spacing w:val="0"/>
          <w:sz w:val="21"/>
          <w:szCs w:val="21"/>
          <w:lang w:val="de-DE"/>
        </w:rPr>
        <w:t>abel bedient wird</w:t>
      </w:r>
      <w:r w:rsidRPr="00376E54">
        <w:rPr>
          <w:rFonts w:ascii="Calibri" w:hAnsi="Calibri" w:cs="Calibri"/>
          <w:b/>
          <w:bCs/>
          <w:spacing w:val="0"/>
          <w:sz w:val="21"/>
          <w:szCs w:val="21"/>
          <w:lang w:val="de-DE"/>
        </w:rPr>
        <w:t>.</w:t>
      </w:r>
      <w:r w:rsidR="00312B7E" w:rsidRPr="00376E54">
        <w:rPr>
          <w:rFonts w:ascii="Calibri" w:hAnsi="Calibri" w:cs="Calibri"/>
          <w:b/>
          <w:bCs/>
          <w:spacing w:val="0"/>
          <w:sz w:val="21"/>
          <w:szCs w:val="21"/>
          <w:lang w:val="de-DE"/>
        </w:rPr>
        <w:t xml:space="preserve"> </w:t>
      </w:r>
      <w:r w:rsidR="00D81CBD" w:rsidRPr="00376E54">
        <w:rPr>
          <w:rFonts w:ascii="Calibri" w:hAnsi="Calibri" w:cs="Calibri"/>
          <w:b/>
          <w:bCs/>
          <w:spacing w:val="0"/>
          <w:sz w:val="21"/>
          <w:szCs w:val="21"/>
          <w:lang w:val="de-DE"/>
        </w:rPr>
        <w:t xml:space="preserve">Zu den führenden Herstellern solcher kundenspezifisch gefertigter Zug- und Druck-Zug-Kabel für den Einsatz in der Medizintechnik gehört das deutsche Unternehmen RINGSPANN RCS. </w:t>
      </w:r>
      <w:r w:rsidRPr="00376E54">
        <w:rPr>
          <w:rFonts w:ascii="Calibri" w:hAnsi="Calibri" w:cs="Calibri"/>
          <w:b/>
          <w:bCs/>
          <w:spacing w:val="0"/>
          <w:sz w:val="21"/>
          <w:szCs w:val="21"/>
          <w:lang w:val="de-DE"/>
        </w:rPr>
        <w:t xml:space="preserve">    </w:t>
      </w:r>
    </w:p>
    <w:p w14:paraId="055965BD" w14:textId="2FCA37F9" w:rsidR="00D81CBD" w:rsidRPr="00376E54" w:rsidRDefault="00D81CBD"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de-DE"/>
        </w:rPr>
      </w:pPr>
      <w:r w:rsidRPr="00376E54">
        <w:rPr>
          <w:rFonts w:ascii="Calibri" w:hAnsi="Calibri" w:cs="Calibri"/>
          <w:i/>
          <w:iCs/>
          <w:spacing w:val="0"/>
          <w:sz w:val="21"/>
          <w:szCs w:val="21"/>
          <w:lang w:val="de-DE"/>
        </w:rPr>
        <w:t>Oberursel</w:t>
      </w:r>
      <w:r w:rsidRPr="00376E54">
        <w:rPr>
          <w:rFonts w:ascii="Calibri" w:hAnsi="Calibri" w:cs="Calibri"/>
          <w:i/>
          <w:iCs/>
          <w:spacing w:val="0"/>
          <w:sz w:val="21"/>
          <w:szCs w:val="21"/>
        </w:rPr>
        <w:t xml:space="preserve">, </w:t>
      </w:r>
      <w:r w:rsidR="009C219B">
        <w:rPr>
          <w:rFonts w:ascii="Calibri" w:hAnsi="Calibri" w:cs="Calibri"/>
          <w:i/>
          <w:iCs/>
          <w:spacing w:val="0"/>
          <w:sz w:val="21"/>
          <w:szCs w:val="21"/>
          <w:lang w:val="de-DE"/>
        </w:rPr>
        <w:t>Dezember</w:t>
      </w:r>
      <w:r w:rsidRPr="00376E54">
        <w:rPr>
          <w:rFonts w:ascii="Calibri" w:hAnsi="Calibri" w:cs="Calibri"/>
          <w:i/>
          <w:iCs/>
          <w:spacing w:val="0"/>
          <w:sz w:val="21"/>
          <w:szCs w:val="21"/>
          <w:lang w:val="de-DE"/>
        </w:rPr>
        <w:t xml:space="preserve"> </w:t>
      </w:r>
      <w:r w:rsidRPr="00376E54">
        <w:rPr>
          <w:rFonts w:ascii="Calibri" w:hAnsi="Calibri" w:cs="Calibri"/>
          <w:i/>
          <w:iCs/>
          <w:spacing w:val="0"/>
          <w:sz w:val="21"/>
          <w:szCs w:val="21"/>
        </w:rPr>
        <w:t xml:space="preserve">2020. </w:t>
      </w:r>
      <w:r w:rsidRPr="00376E54">
        <w:rPr>
          <w:rFonts w:ascii="Calibri" w:hAnsi="Calibri" w:cs="Calibri"/>
          <w:spacing w:val="0"/>
          <w:sz w:val="21"/>
          <w:szCs w:val="21"/>
        </w:rPr>
        <w:t>–</w:t>
      </w:r>
      <w:r w:rsidRPr="00376E54">
        <w:rPr>
          <w:rFonts w:ascii="Calibri" w:hAnsi="Calibri" w:cs="Calibri"/>
          <w:spacing w:val="0"/>
          <w:sz w:val="21"/>
          <w:szCs w:val="21"/>
          <w:lang w:val="de-DE"/>
        </w:rPr>
        <w:t xml:space="preserve"> </w:t>
      </w:r>
      <w:r w:rsidR="00D06D34" w:rsidRPr="00376E54">
        <w:rPr>
          <w:rFonts w:ascii="Calibri" w:hAnsi="Calibri" w:cs="Calibri"/>
          <w:spacing w:val="0"/>
          <w:sz w:val="21"/>
          <w:szCs w:val="21"/>
          <w:lang w:val="de-DE"/>
        </w:rPr>
        <w:t xml:space="preserve">Bei den mechanischen </w:t>
      </w:r>
      <w:r w:rsidR="00D06D34" w:rsidRPr="00376E54">
        <w:rPr>
          <w:rFonts w:ascii="Calibri" w:hAnsi="Calibri" w:cs="Calibri"/>
          <w:spacing w:val="0"/>
          <w:sz w:val="21"/>
          <w:szCs w:val="21"/>
        </w:rPr>
        <w:t>Kabelsysteme</w:t>
      </w:r>
      <w:r w:rsidR="00D06D34" w:rsidRPr="00376E54">
        <w:rPr>
          <w:rFonts w:ascii="Calibri" w:hAnsi="Calibri" w:cs="Calibri"/>
          <w:spacing w:val="0"/>
          <w:sz w:val="21"/>
          <w:szCs w:val="21"/>
          <w:lang w:val="de-DE"/>
        </w:rPr>
        <w:t>n</w:t>
      </w:r>
      <w:r w:rsidR="00D06D34" w:rsidRPr="00376E54">
        <w:rPr>
          <w:rFonts w:ascii="Calibri" w:hAnsi="Calibri" w:cs="Calibri"/>
          <w:spacing w:val="0"/>
          <w:sz w:val="21"/>
          <w:szCs w:val="21"/>
        </w:rPr>
        <w:t xml:space="preserve"> </w:t>
      </w:r>
      <w:r w:rsidR="00D06D34" w:rsidRPr="00376E54">
        <w:rPr>
          <w:rFonts w:ascii="Calibri" w:hAnsi="Calibri" w:cs="Calibri"/>
          <w:spacing w:val="0"/>
          <w:sz w:val="21"/>
          <w:szCs w:val="21"/>
          <w:lang w:val="de-DE"/>
        </w:rPr>
        <w:t xml:space="preserve">von RINGSPANN RCS handelt es sich um </w:t>
      </w:r>
      <w:r w:rsidR="00653A5F" w:rsidRPr="00376E54">
        <w:rPr>
          <w:rFonts w:ascii="Calibri" w:hAnsi="Calibri" w:cs="Calibri"/>
          <w:spacing w:val="0"/>
          <w:sz w:val="21"/>
          <w:szCs w:val="21"/>
          <w:lang w:val="de-DE"/>
        </w:rPr>
        <w:t xml:space="preserve">überaus </w:t>
      </w:r>
      <w:r w:rsidR="00D06D34" w:rsidRPr="00376E54">
        <w:rPr>
          <w:rFonts w:ascii="Calibri" w:hAnsi="Calibri" w:cs="Calibri"/>
          <w:spacing w:val="0"/>
          <w:sz w:val="21"/>
          <w:szCs w:val="21"/>
          <w:lang w:val="de-DE"/>
        </w:rPr>
        <w:t xml:space="preserve">hochwertig verarbeitete </w:t>
      </w:r>
      <w:r w:rsidR="00B84B30" w:rsidRPr="00376E54">
        <w:rPr>
          <w:rFonts w:ascii="Calibri" w:hAnsi="Calibri" w:cs="Calibri"/>
          <w:spacing w:val="0"/>
          <w:sz w:val="21"/>
          <w:szCs w:val="21"/>
          <w:lang w:val="de-DE"/>
        </w:rPr>
        <w:t>Bedienelemente</w:t>
      </w:r>
      <w:r w:rsidR="00D06D34" w:rsidRPr="00376E54">
        <w:rPr>
          <w:rFonts w:ascii="Calibri" w:hAnsi="Calibri" w:cs="Calibri"/>
          <w:spacing w:val="0"/>
          <w:sz w:val="21"/>
          <w:szCs w:val="21"/>
          <w:lang w:val="de-DE"/>
        </w:rPr>
        <w:t xml:space="preserve">, die </w:t>
      </w:r>
      <w:r w:rsidR="00B84B30" w:rsidRPr="00376E54">
        <w:rPr>
          <w:rFonts w:ascii="Calibri" w:hAnsi="Calibri" w:cs="Calibri"/>
          <w:spacing w:val="0"/>
          <w:sz w:val="21"/>
          <w:szCs w:val="21"/>
          <w:lang w:val="de-DE"/>
        </w:rPr>
        <w:t xml:space="preserve">auf </w:t>
      </w:r>
      <w:r w:rsidR="00D06D34" w:rsidRPr="00376E54">
        <w:rPr>
          <w:rFonts w:ascii="Calibri" w:hAnsi="Calibri" w:cs="Calibri"/>
          <w:spacing w:val="0"/>
          <w:sz w:val="21"/>
          <w:szCs w:val="21"/>
          <w:lang w:val="de-DE"/>
        </w:rPr>
        <w:t xml:space="preserve">hohe Lebensdauer ausgelegt sind </w:t>
      </w:r>
      <w:r w:rsidR="00D06D34" w:rsidRPr="00376E54">
        <w:rPr>
          <w:rFonts w:ascii="Calibri" w:hAnsi="Calibri" w:cs="Calibri"/>
          <w:spacing w:val="0"/>
          <w:sz w:val="21"/>
          <w:szCs w:val="21"/>
        </w:rPr>
        <w:t xml:space="preserve">und </w:t>
      </w:r>
      <w:r w:rsidR="00D06D34" w:rsidRPr="00376E54">
        <w:rPr>
          <w:rFonts w:ascii="Calibri" w:hAnsi="Calibri" w:cs="Calibri"/>
          <w:spacing w:val="0"/>
          <w:sz w:val="21"/>
          <w:szCs w:val="21"/>
          <w:lang w:val="de-DE"/>
        </w:rPr>
        <w:t>mit</w:t>
      </w:r>
      <w:r w:rsidR="00D06D34" w:rsidRPr="00376E54">
        <w:rPr>
          <w:rFonts w:ascii="Calibri" w:hAnsi="Calibri" w:cs="Calibri"/>
          <w:spacing w:val="0"/>
          <w:sz w:val="21"/>
          <w:szCs w:val="21"/>
        </w:rPr>
        <w:t xml:space="preserve"> </w:t>
      </w:r>
      <w:r w:rsidR="00D06D34" w:rsidRPr="00376E54">
        <w:rPr>
          <w:rFonts w:ascii="Calibri" w:hAnsi="Calibri" w:cs="Calibri"/>
          <w:spacing w:val="0"/>
          <w:sz w:val="21"/>
          <w:szCs w:val="21"/>
          <w:lang w:val="de-DE"/>
        </w:rPr>
        <w:t>besten</w:t>
      </w:r>
      <w:r w:rsidR="00D06D34" w:rsidRPr="00376E54">
        <w:rPr>
          <w:rFonts w:ascii="Calibri" w:hAnsi="Calibri" w:cs="Calibri"/>
          <w:spacing w:val="0"/>
          <w:sz w:val="21"/>
          <w:szCs w:val="21"/>
        </w:rPr>
        <w:t xml:space="preserve"> Gleiteigenschaften</w:t>
      </w:r>
      <w:r w:rsidR="00D06D34" w:rsidRPr="00376E54">
        <w:rPr>
          <w:rFonts w:ascii="Calibri" w:hAnsi="Calibri" w:cs="Calibri"/>
          <w:spacing w:val="0"/>
          <w:sz w:val="21"/>
          <w:szCs w:val="21"/>
          <w:lang w:val="de-DE"/>
        </w:rPr>
        <w:t xml:space="preserve"> punkten</w:t>
      </w:r>
      <w:r w:rsidR="00D06D34" w:rsidRPr="00376E54">
        <w:rPr>
          <w:rFonts w:ascii="Calibri" w:hAnsi="Calibri" w:cs="Calibri"/>
          <w:spacing w:val="0"/>
          <w:sz w:val="21"/>
          <w:szCs w:val="21"/>
        </w:rPr>
        <w:t>.</w:t>
      </w:r>
      <w:r w:rsidR="00D06D34" w:rsidRPr="00376E54">
        <w:rPr>
          <w:rFonts w:ascii="Calibri" w:hAnsi="Calibri" w:cs="Calibri"/>
          <w:spacing w:val="0"/>
          <w:sz w:val="21"/>
          <w:szCs w:val="21"/>
          <w:lang w:val="de-DE"/>
        </w:rPr>
        <w:t xml:space="preserve"> Als e</w:t>
      </w:r>
      <w:r w:rsidR="00D06D34" w:rsidRPr="00376E54">
        <w:rPr>
          <w:rFonts w:ascii="Calibri" w:hAnsi="Calibri" w:cs="Calibri"/>
          <w:spacing w:val="0"/>
          <w:sz w:val="21"/>
          <w:szCs w:val="21"/>
        </w:rPr>
        <w:t>igensicher</w:t>
      </w:r>
      <w:r w:rsidR="00D06D34" w:rsidRPr="00376E54">
        <w:rPr>
          <w:rFonts w:ascii="Calibri" w:hAnsi="Calibri" w:cs="Calibri"/>
          <w:spacing w:val="0"/>
          <w:sz w:val="21"/>
          <w:szCs w:val="21"/>
          <w:lang w:val="de-DE"/>
        </w:rPr>
        <w:t>e und</w:t>
      </w:r>
      <w:r w:rsidR="00D06D34" w:rsidRPr="00376E54">
        <w:rPr>
          <w:rFonts w:ascii="Calibri" w:hAnsi="Calibri" w:cs="Calibri"/>
          <w:spacing w:val="0"/>
          <w:sz w:val="21"/>
          <w:szCs w:val="21"/>
        </w:rPr>
        <w:t xml:space="preserve"> </w:t>
      </w:r>
      <w:r w:rsidR="00D06D34" w:rsidRPr="00376E54">
        <w:rPr>
          <w:rFonts w:ascii="Calibri" w:hAnsi="Calibri"/>
          <w:spacing w:val="0"/>
          <w:sz w:val="21"/>
          <w:szCs w:val="21"/>
        </w:rPr>
        <w:t>wartungsfrei</w:t>
      </w:r>
      <w:r w:rsidR="00D06D34" w:rsidRPr="00376E54">
        <w:rPr>
          <w:rFonts w:ascii="Calibri" w:hAnsi="Calibri"/>
          <w:spacing w:val="0"/>
          <w:sz w:val="21"/>
          <w:szCs w:val="21"/>
          <w:lang w:val="de-DE"/>
        </w:rPr>
        <w:t>e Fernbetätigungen bewähren sie sich überall dort,</w:t>
      </w:r>
      <w:r w:rsidR="00D06D34" w:rsidRPr="00376E54">
        <w:rPr>
          <w:rFonts w:ascii="Calibri" w:hAnsi="Calibri"/>
          <w:spacing w:val="0"/>
          <w:sz w:val="21"/>
          <w:szCs w:val="21"/>
        </w:rPr>
        <w:t xml:space="preserve"> </w:t>
      </w:r>
      <w:r w:rsidR="00D06D34" w:rsidRPr="00376E54">
        <w:rPr>
          <w:rFonts w:ascii="Calibri" w:hAnsi="Calibri"/>
          <w:spacing w:val="0"/>
          <w:sz w:val="21"/>
          <w:szCs w:val="21"/>
          <w:lang w:val="de-DE"/>
        </w:rPr>
        <w:t>wo</w:t>
      </w:r>
      <w:r w:rsidR="00D06D34" w:rsidRPr="00376E54">
        <w:rPr>
          <w:rFonts w:ascii="Calibri" w:hAnsi="Calibri"/>
          <w:spacing w:val="0"/>
          <w:sz w:val="21"/>
          <w:szCs w:val="21"/>
        </w:rPr>
        <w:t xml:space="preserve"> Kräfte zwischen örtlich </w:t>
      </w:r>
      <w:r w:rsidR="00D06D34" w:rsidRPr="00376E54">
        <w:rPr>
          <w:rFonts w:ascii="Calibri" w:hAnsi="Calibri"/>
          <w:spacing w:val="0"/>
          <w:sz w:val="21"/>
          <w:szCs w:val="21"/>
          <w:lang w:val="de-DE"/>
        </w:rPr>
        <w:t>getrennten und stationären Komponenten</w:t>
      </w:r>
      <w:r w:rsidR="00D06D34" w:rsidRPr="00376E54">
        <w:rPr>
          <w:rFonts w:ascii="Calibri" w:hAnsi="Calibri"/>
          <w:spacing w:val="0"/>
          <w:sz w:val="21"/>
          <w:szCs w:val="21"/>
        </w:rPr>
        <w:t xml:space="preserve"> </w:t>
      </w:r>
      <w:r w:rsidR="00D06D34" w:rsidRPr="00376E54">
        <w:rPr>
          <w:rFonts w:ascii="Calibri" w:hAnsi="Calibri"/>
          <w:spacing w:val="0"/>
          <w:sz w:val="21"/>
          <w:szCs w:val="21"/>
          <w:lang w:val="de-DE"/>
        </w:rPr>
        <w:t>übertragen werden müssen,</w:t>
      </w:r>
      <w:r w:rsidR="00D06D34" w:rsidRPr="00376E54">
        <w:rPr>
          <w:rFonts w:ascii="Calibri" w:hAnsi="Calibri"/>
          <w:spacing w:val="0"/>
          <w:sz w:val="21"/>
          <w:szCs w:val="21"/>
        </w:rPr>
        <w:t xml:space="preserve"> es </w:t>
      </w:r>
      <w:r w:rsidR="00D06D34" w:rsidRPr="00376E54">
        <w:rPr>
          <w:rFonts w:ascii="Calibri" w:hAnsi="Calibri"/>
          <w:spacing w:val="0"/>
          <w:sz w:val="21"/>
          <w:szCs w:val="21"/>
          <w:lang w:val="de-DE"/>
        </w:rPr>
        <w:t xml:space="preserve">aber jederzeit </w:t>
      </w:r>
      <w:r w:rsidR="00D06D34" w:rsidRPr="00376E54">
        <w:rPr>
          <w:rFonts w:ascii="Calibri" w:hAnsi="Calibri"/>
          <w:spacing w:val="0"/>
          <w:sz w:val="21"/>
          <w:szCs w:val="21"/>
        </w:rPr>
        <w:t xml:space="preserve">möglich sein muss, </w:t>
      </w:r>
      <w:r w:rsidR="005D7F9E" w:rsidRPr="00376E54">
        <w:rPr>
          <w:rFonts w:ascii="Calibri" w:hAnsi="Calibri"/>
          <w:spacing w:val="0"/>
          <w:sz w:val="21"/>
          <w:szCs w:val="21"/>
          <w:lang w:val="de-DE"/>
        </w:rPr>
        <w:t xml:space="preserve">auf </w:t>
      </w:r>
      <w:r w:rsidR="00D06D34" w:rsidRPr="00376E54">
        <w:rPr>
          <w:rFonts w:ascii="Calibri" w:hAnsi="Calibri"/>
          <w:spacing w:val="0"/>
          <w:sz w:val="21"/>
          <w:szCs w:val="21"/>
        </w:rPr>
        <w:t xml:space="preserve">die Verbindung von Ein- und Ausgabekraft durch ein flexibles </w:t>
      </w:r>
      <w:r w:rsidR="00D06D34" w:rsidRPr="00376E54">
        <w:rPr>
          <w:rFonts w:ascii="Calibri" w:hAnsi="Calibri"/>
          <w:spacing w:val="0"/>
          <w:sz w:val="21"/>
          <w:szCs w:val="21"/>
          <w:lang w:val="de-DE"/>
        </w:rPr>
        <w:t>Stell</w:t>
      </w:r>
      <w:r w:rsidR="00B84B30" w:rsidRPr="00376E54">
        <w:rPr>
          <w:rFonts w:ascii="Calibri" w:hAnsi="Calibri"/>
          <w:spacing w:val="0"/>
          <w:sz w:val="21"/>
          <w:szCs w:val="21"/>
          <w:lang w:val="de-DE"/>
        </w:rPr>
        <w:t xml:space="preserve">element </w:t>
      </w:r>
      <w:r w:rsidR="005D7F9E" w:rsidRPr="00376E54">
        <w:rPr>
          <w:rFonts w:ascii="Calibri" w:hAnsi="Calibri"/>
          <w:spacing w:val="0"/>
          <w:sz w:val="21"/>
          <w:szCs w:val="21"/>
          <w:lang w:val="de-DE"/>
        </w:rPr>
        <w:t>manuell einwirken</w:t>
      </w:r>
      <w:r w:rsidR="00653A5F" w:rsidRPr="00376E54">
        <w:rPr>
          <w:rFonts w:ascii="Calibri" w:hAnsi="Calibri"/>
          <w:spacing w:val="0"/>
          <w:sz w:val="21"/>
          <w:szCs w:val="21"/>
          <w:lang w:val="de-DE"/>
        </w:rPr>
        <w:t xml:space="preserve"> zu können</w:t>
      </w:r>
      <w:r w:rsidR="00D06D34" w:rsidRPr="00376E54">
        <w:rPr>
          <w:rFonts w:ascii="Calibri" w:hAnsi="Calibri"/>
          <w:spacing w:val="0"/>
          <w:sz w:val="21"/>
          <w:szCs w:val="21"/>
        </w:rPr>
        <w:t>.</w:t>
      </w:r>
      <w:r w:rsidR="00D06D34" w:rsidRPr="00376E54">
        <w:rPr>
          <w:rFonts w:ascii="Calibri" w:hAnsi="Calibri"/>
          <w:spacing w:val="0"/>
          <w:sz w:val="21"/>
          <w:szCs w:val="21"/>
          <w:lang w:val="de-DE"/>
        </w:rPr>
        <w:t xml:space="preserve"> </w:t>
      </w:r>
      <w:bookmarkStart w:id="0" w:name="_Hlk57098268"/>
      <w:r w:rsidR="005D7F9E" w:rsidRPr="00376E54">
        <w:rPr>
          <w:rFonts w:ascii="Calibri" w:hAnsi="Calibri"/>
          <w:spacing w:val="0"/>
          <w:sz w:val="21"/>
          <w:szCs w:val="21"/>
          <w:lang w:val="de-DE"/>
        </w:rPr>
        <w:t>Dabei erweisen sich die Kabelsysteme</w:t>
      </w:r>
      <w:r w:rsidR="005D7F9E" w:rsidRPr="00376E54">
        <w:rPr>
          <w:rFonts w:ascii="Calibri" w:hAnsi="Calibri" w:cs="Calibri"/>
          <w:spacing w:val="0"/>
          <w:sz w:val="21"/>
          <w:szCs w:val="21"/>
          <w:lang w:val="de-DE"/>
        </w:rPr>
        <w:t xml:space="preserve"> von RINGSPANN RCS</w:t>
      </w:r>
      <w:r w:rsidR="005D7F9E" w:rsidRPr="00376E54">
        <w:rPr>
          <w:rFonts w:ascii="Calibri" w:hAnsi="Calibri"/>
          <w:spacing w:val="0"/>
          <w:sz w:val="21"/>
          <w:szCs w:val="21"/>
          <w:lang w:val="de-DE"/>
        </w:rPr>
        <w:t xml:space="preserve"> </w:t>
      </w:r>
      <w:r w:rsidR="00653A5F" w:rsidRPr="00376E54">
        <w:rPr>
          <w:rFonts w:ascii="Calibri" w:hAnsi="Calibri"/>
          <w:spacing w:val="0"/>
          <w:sz w:val="21"/>
          <w:szCs w:val="21"/>
          <w:lang w:val="de-DE"/>
        </w:rPr>
        <w:t xml:space="preserve">– </w:t>
      </w:r>
      <w:r w:rsidR="005D7F9E" w:rsidRPr="00376E54">
        <w:rPr>
          <w:rFonts w:ascii="Calibri" w:hAnsi="Calibri"/>
          <w:spacing w:val="0"/>
          <w:sz w:val="21"/>
          <w:szCs w:val="21"/>
          <w:lang w:val="de-DE"/>
        </w:rPr>
        <w:t>i</w:t>
      </w:r>
      <w:r w:rsidR="00D06D34" w:rsidRPr="00376E54">
        <w:rPr>
          <w:rFonts w:ascii="Calibri" w:hAnsi="Calibri"/>
          <w:spacing w:val="0"/>
          <w:sz w:val="21"/>
          <w:szCs w:val="21"/>
          <w:lang w:val="de-DE"/>
        </w:rPr>
        <w:t xml:space="preserve">nsbesondere dank ihrer Längentreue </w:t>
      </w:r>
      <w:r w:rsidR="00653A5F" w:rsidRPr="00376E54">
        <w:rPr>
          <w:rFonts w:ascii="Calibri" w:hAnsi="Calibri"/>
          <w:spacing w:val="0"/>
          <w:sz w:val="21"/>
          <w:szCs w:val="21"/>
          <w:lang w:val="de-DE"/>
        </w:rPr>
        <w:t xml:space="preserve">– </w:t>
      </w:r>
      <w:r w:rsidR="00D06D34" w:rsidRPr="00376E54">
        <w:rPr>
          <w:rFonts w:ascii="Calibri" w:hAnsi="Calibri"/>
          <w:spacing w:val="0"/>
          <w:sz w:val="21"/>
          <w:szCs w:val="21"/>
          <w:lang w:val="de-DE"/>
        </w:rPr>
        <w:t xml:space="preserve">selbst </w:t>
      </w:r>
      <w:r w:rsidR="005D7F9E" w:rsidRPr="00376E54">
        <w:rPr>
          <w:rFonts w:ascii="Calibri" w:hAnsi="Calibri"/>
          <w:spacing w:val="0"/>
          <w:sz w:val="21"/>
          <w:szCs w:val="21"/>
          <w:lang w:val="de-DE"/>
        </w:rPr>
        <w:t xml:space="preserve">bei </w:t>
      </w:r>
      <w:r w:rsidR="00D06D34" w:rsidRPr="00376E54">
        <w:rPr>
          <w:rFonts w:ascii="Calibri" w:hAnsi="Calibri"/>
          <w:spacing w:val="0"/>
          <w:sz w:val="21"/>
          <w:szCs w:val="21"/>
          <w:lang w:val="de-DE"/>
        </w:rPr>
        <w:t xml:space="preserve">kurvenreichen Verlegewegen </w:t>
      </w:r>
      <w:r w:rsidR="00B84B30" w:rsidRPr="00376E54">
        <w:rPr>
          <w:rFonts w:ascii="Calibri" w:hAnsi="Calibri"/>
          <w:spacing w:val="0"/>
          <w:sz w:val="21"/>
          <w:szCs w:val="21"/>
          <w:lang w:val="de-DE"/>
        </w:rPr>
        <w:t>und hohe</w:t>
      </w:r>
      <w:r w:rsidR="005D7F9E" w:rsidRPr="00376E54">
        <w:rPr>
          <w:rFonts w:ascii="Calibri" w:hAnsi="Calibri"/>
          <w:spacing w:val="0"/>
          <w:sz w:val="21"/>
          <w:szCs w:val="21"/>
          <w:lang w:val="de-DE"/>
        </w:rPr>
        <w:t>n</w:t>
      </w:r>
      <w:r w:rsidR="00B84B30" w:rsidRPr="00376E54">
        <w:rPr>
          <w:rFonts w:ascii="Calibri" w:hAnsi="Calibri"/>
          <w:spacing w:val="0"/>
          <w:sz w:val="21"/>
          <w:szCs w:val="21"/>
          <w:lang w:val="de-DE"/>
        </w:rPr>
        <w:t xml:space="preserve"> </w:t>
      </w:r>
      <w:r w:rsidR="004A62FD" w:rsidRPr="00376E54">
        <w:rPr>
          <w:rFonts w:ascii="Calibri" w:hAnsi="Calibri"/>
          <w:spacing w:val="0"/>
          <w:sz w:val="21"/>
          <w:szCs w:val="21"/>
          <w:lang w:val="de-DE"/>
        </w:rPr>
        <w:t>Ansprüchen an die Genauigkeit</w:t>
      </w:r>
      <w:r w:rsidR="00B84B30" w:rsidRPr="00376E54">
        <w:rPr>
          <w:rFonts w:ascii="Calibri" w:hAnsi="Calibri"/>
          <w:spacing w:val="0"/>
          <w:sz w:val="21"/>
          <w:szCs w:val="21"/>
          <w:lang w:val="de-DE"/>
        </w:rPr>
        <w:t xml:space="preserve"> </w:t>
      </w:r>
      <w:r w:rsidR="00D06D34" w:rsidRPr="00376E54">
        <w:rPr>
          <w:rFonts w:ascii="Calibri" w:hAnsi="Calibri"/>
          <w:spacing w:val="0"/>
          <w:sz w:val="21"/>
          <w:szCs w:val="21"/>
          <w:lang w:val="de-DE"/>
        </w:rPr>
        <w:t xml:space="preserve">als </w:t>
      </w:r>
      <w:r w:rsidR="00B84B30" w:rsidRPr="00376E54">
        <w:rPr>
          <w:rFonts w:ascii="Calibri" w:hAnsi="Calibri"/>
          <w:spacing w:val="0"/>
          <w:sz w:val="21"/>
          <w:szCs w:val="21"/>
          <w:lang w:val="de-DE"/>
        </w:rPr>
        <w:t xml:space="preserve">überaus funktionssichere </w:t>
      </w:r>
      <w:r w:rsidR="00D06D34" w:rsidRPr="00376E54">
        <w:rPr>
          <w:rFonts w:ascii="Calibri" w:hAnsi="Calibri"/>
          <w:spacing w:val="0"/>
          <w:sz w:val="21"/>
          <w:szCs w:val="21"/>
          <w:lang w:val="de-DE"/>
        </w:rPr>
        <w:t>Bedienelemente.</w:t>
      </w:r>
      <w:r w:rsidR="005D7F9E" w:rsidRPr="00376E54">
        <w:rPr>
          <w:rFonts w:ascii="Calibri" w:hAnsi="Calibri"/>
          <w:spacing w:val="0"/>
          <w:sz w:val="21"/>
          <w:szCs w:val="21"/>
          <w:lang w:val="de-DE"/>
        </w:rPr>
        <w:t xml:space="preserve"> Aber nicht allein aus diesen Gründen entscheiden sich viele Geräte- und Apparatebauer der Medizintechnik für die Zug- und Druck-Zug-Kabel des deutschen Unternehmens.</w:t>
      </w:r>
      <w:bookmarkEnd w:id="0"/>
      <w:r w:rsidR="005D7F9E" w:rsidRPr="00376E54">
        <w:rPr>
          <w:rFonts w:ascii="Calibri" w:hAnsi="Calibri"/>
          <w:spacing w:val="0"/>
          <w:sz w:val="21"/>
          <w:szCs w:val="21"/>
          <w:lang w:val="de-DE"/>
        </w:rPr>
        <w:t xml:space="preserve"> „Von mindestens ebenso großer Bedeutung wie die hohe Qualität unserer Fernbetätigungen ist die Tatsache, dass wir in der Lage sind, für unsere Kunden maßgeschneiderte Kabelsysteme zu realisieren, die exakt auf die Bedingungen </w:t>
      </w:r>
      <w:r w:rsidR="004A62FD" w:rsidRPr="00376E54">
        <w:rPr>
          <w:rFonts w:ascii="Calibri" w:hAnsi="Calibri"/>
          <w:spacing w:val="0"/>
          <w:sz w:val="21"/>
          <w:szCs w:val="21"/>
          <w:lang w:val="de-DE"/>
        </w:rPr>
        <w:t>ihrer</w:t>
      </w:r>
      <w:r w:rsidR="005D7F9E" w:rsidRPr="00376E54">
        <w:rPr>
          <w:rFonts w:ascii="Calibri" w:hAnsi="Calibri"/>
          <w:spacing w:val="0"/>
          <w:sz w:val="21"/>
          <w:szCs w:val="21"/>
          <w:lang w:val="de-DE"/>
        </w:rPr>
        <w:t xml:space="preserve"> Anwendung</w:t>
      </w:r>
      <w:r w:rsidR="004A62FD" w:rsidRPr="00376E54">
        <w:rPr>
          <w:rFonts w:ascii="Calibri" w:hAnsi="Calibri"/>
          <w:spacing w:val="0"/>
          <w:sz w:val="21"/>
          <w:szCs w:val="21"/>
          <w:lang w:val="de-DE"/>
        </w:rPr>
        <w:t>en</w:t>
      </w:r>
      <w:r w:rsidR="005D7F9E" w:rsidRPr="00376E54">
        <w:rPr>
          <w:rFonts w:ascii="Calibri" w:hAnsi="Calibri"/>
          <w:spacing w:val="0"/>
          <w:sz w:val="21"/>
          <w:szCs w:val="21"/>
          <w:lang w:val="de-DE"/>
        </w:rPr>
        <w:t xml:space="preserve"> abgestimmt sind“, </w:t>
      </w:r>
      <w:r w:rsidR="004A62FD" w:rsidRPr="00376E54">
        <w:rPr>
          <w:rFonts w:ascii="Calibri" w:hAnsi="Calibri"/>
          <w:spacing w:val="0"/>
          <w:sz w:val="21"/>
          <w:szCs w:val="21"/>
          <w:lang w:val="de-DE"/>
        </w:rPr>
        <w:t>betont</w:t>
      </w:r>
      <w:r w:rsidR="005D7F9E" w:rsidRPr="00376E54">
        <w:rPr>
          <w:rFonts w:ascii="Calibri" w:hAnsi="Calibri"/>
          <w:spacing w:val="0"/>
          <w:sz w:val="21"/>
          <w:szCs w:val="21"/>
          <w:lang w:val="de-DE"/>
        </w:rPr>
        <w:t xml:space="preserve"> </w:t>
      </w:r>
      <w:r w:rsidR="00653A5F" w:rsidRPr="00376E54">
        <w:rPr>
          <w:rFonts w:ascii="Calibri" w:hAnsi="Calibri"/>
          <w:spacing w:val="0"/>
          <w:sz w:val="21"/>
          <w:szCs w:val="21"/>
          <w:lang w:val="de-DE"/>
        </w:rPr>
        <w:t>Alexander Balloussa</w:t>
      </w:r>
      <w:r w:rsidR="005D7F9E" w:rsidRPr="00376E54">
        <w:rPr>
          <w:rFonts w:ascii="Calibri" w:hAnsi="Calibri" w:cs="Calibri"/>
          <w:spacing w:val="0"/>
          <w:sz w:val="21"/>
          <w:szCs w:val="21"/>
          <w:lang w:val="de-DE"/>
        </w:rPr>
        <w:t xml:space="preserve">, </w:t>
      </w:r>
      <w:r w:rsidR="00653A5F" w:rsidRPr="00376E54">
        <w:rPr>
          <w:rFonts w:ascii="Calibri" w:hAnsi="Calibri" w:cs="Calibri"/>
          <w:spacing w:val="0"/>
          <w:sz w:val="21"/>
          <w:szCs w:val="21"/>
          <w:lang w:val="de-DE"/>
        </w:rPr>
        <w:t>Vertriebsmitarbeiter</w:t>
      </w:r>
      <w:r w:rsidR="005D7F9E" w:rsidRPr="00376E54">
        <w:rPr>
          <w:rFonts w:ascii="Calibri" w:hAnsi="Calibri" w:cs="Calibri"/>
          <w:spacing w:val="0"/>
          <w:sz w:val="21"/>
          <w:szCs w:val="21"/>
          <w:lang w:val="de-DE"/>
        </w:rPr>
        <w:t xml:space="preserve"> </w:t>
      </w:r>
      <w:r w:rsidR="0053368A" w:rsidRPr="00376E54">
        <w:rPr>
          <w:rFonts w:ascii="Calibri" w:hAnsi="Calibri" w:cs="Calibri"/>
          <w:spacing w:val="0"/>
          <w:sz w:val="21"/>
          <w:szCs w:val="21"/>
          <w:lang w:val="de-DE"/>
        </w:rPr>
        <w:t>von</w:t>
      </w:r>
      <w:r w:rsidR="005D7F9E" w:rsidRPr="00376E54">
        <w:rPr>
          <w:rFonts w:ascii="Calibri" w:hAnsi="Calibri" w:cs="Calibri"/>
          <w:spacing w:val="0"/>
          <w:sz w:val="21"/>
          <w:szCs w:val="21"/>
          <w:lang w:val="de-DE"/>
        </w:rPr>
        <w:t xml:space="preserve"> RINGSPANN RCS.</w:t>
      </w:r>
    </w:p>
    <w:p w14:paraId="51A0B38A" w14:textId="77777777" w:rsidR="00D81CBD" w:rsidRPr="00376E54" w:rsidRDefault="00695E2B"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de-DE"/>
        </w:rPr>
      </w:pPr>
      <w:r w:rsidRPr="00376E54">
        <w:rPr>
          <w:rFonts w:ascii="Calibri" w:hAnsi="Calibri" w:cs="Calibri"/>
          <w:b/>
          <w:bCs/>
          <w:spacing w:val="0"/>
          <w:sz w:val="21"/>
          <w:szCs w:val="21"/>
          <w:lang w:val="de-DE"/>
        </w:rPr>
        <w:t>Zwischen Drehsteller und Flussklemme</w:t>
      </w:r>
    </w:p>
    <w:p w14:paraId="1D149199" w14:textId="77777777" w:rsidR="006C4262" w:rsidRPr="00376E54" w:rsidRDefault="0053368A"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de-DE"/>
        </w:rPr>
      </w:pPr>
      <w:r w:rsidRPr="00376E54">
        <w:rPr>
          <w:rFonts w:ascii="Calibri" w:hAnsi="Calibri" w:cs="Calibri"/>
          <w:spacing w:val="0"/>
          <w:sz w:val="21"/>
          <w:szCs w:val="21"/>
          <w:lang w:val="de-DE"/>
        </w:rPr>
        <w:t xml:space="preserve">Als anschauliches Beispiel für die Realisierung anwendungsspezifischer Lösungen für die Medizintechnik </w:t>
      </w:r>
      <w:r w:rsidR="002438BE" w:rsidRPr="00376E54">
        <w:rPr>
          <w:rFonts w:ascii="Calibri" w:hAnsi="Calibri" w:cs="Calibri"/>
          <w:spacing w:val="0"/>
          <w:sz w:val="21"/>
          <w:szCs w:val="21"/>
          <w:lang w:val="de-DE"/>
        </w:rPr>
        <w:t xml:space="preserve">nennt </w:t>
      </w:r>
      <w:r w:rsidR="00653A5F" w:rsidRPr="00376E54">
        <w:rPr>
          <w:rFonts w:ascii="Calibri" w:hAnsi="Calibri" w:cs="Calibri"/>
          <w:spacing w:val="0"/>
          <w:sz w:val="21"/>
          <w:szCs w:val="21"/>
          <w:lang w:val="de-DE"/>
        </w:rPr>
        <w:t xml:space="preserve">Alexander Balloussa </w:t>
      </w:r>
      <w:r w:rsidRPr="00376E54">
        <w:rPr>
          <w:rFonts w:ascii="Calibri" w:hAnsi="Calibri" w:cs="Calibri"/>
          <w:spacing w:val="0"/>
          <w:sz w:val="21"/>
          <w:szCs w:val="21"/>
          <w:lang w:val="de-DE"/>
        </w:rPr>
        <w:t xml:space="preserve">ein aktuelles Projekt: Die Entwicklung und Fertigung eines hochwertigen Zug-Kabels für den Einsatz in einer venösen Flussklemme zur Steuerung der Blutabflussmenge während chirurgischer Eingriffe. </w:t>
      </w:r>
      <w:r w:rsidR="00BA0CF3" w:rsidRPr="00376E54">
        <w:rPr>
          <w:rFonts w:ascii="Calibri" w:hAnsi="Calibri" w:cs="Calibri"/>
          <w:spacing w:val="0"/>
          <w:sz w:val="21"/>
          <w:szCs w:val="21"/>
          <w:lang w:val="de-DE"/>
        </w:rPr>
        <w:t xml:space="preserve">„Unser </w:t>
      </w:r>
      <w:r w:rsidRPr="00376E54">
        <w:rPr>
          <w:rFonts w:ascii="Calibri" w:hAnsi="Calibri" w:cs="Calibri"/>
          <w:spacing w:val="0"/>
          <w:sz w:val="21"/>
          <w:szCs w:val="21"/>
          <w:lang w:val="de-DE"/>
        </w:rPr>
        <w:t>Kraftübertragungskabel dient in diesem Fall als</w:t>
      </w:r>
      <w:r w:rsidR="00433095" w:rsidRPr="00376E54">
        <w:rPr>
          <w:rFonts w:ascii="Calibri" w:hAnsi="Calibri" w:cs="Calibri"/>
          <w:b/>
          <w:bCs/>
          <w:spacing w:val="0"/>
          <w:sz w:val="21"/>
          <w:szCs w:val="21"/>
          <w:lang w:val="de-DE"/>
        </w:rPr>
        <w:t xml:space="preserve"> </w:t>
      </w:r>
      <w:r w:rsidR="00433095" w:rsidRPr="00376E54">
        <w:rPr>
          <w:rFonts w:ascii="Calibri" w:hAnsi="Calibri" w:cs="Calibri"/>
          <w:spacing w:val="0"/>
          <w:sz w:val="21"/>
          <w:szCs w:val="21"/>
          <w:lang w:val="de-DE"/>
        </w:rPr>
        <w:t>mechanische Fernbe</w:t>
      </w:r>
      <w:r w:rsidR="00653A5F" w:rsidRPr="00376E54">
        <w:rPr>
          <w:rFonts w:ascii="Calibri" w:hAnsi="Calibri" w:cs="Calibri"/>
          <w:spacing w:val="0"/>
          <w:sz w:val="21"/>
          <w:szCs w:val="21"/>
          <w:lang w:val="de-DE"/>
        </w:rPr>
        <w:t>tätigung</w:t>
      </w:r>
      <w:r w:rsidRPr="00376E54">
        <w:rPr>
          <w:rFonts w:ascii="Calibri" w:hAnsi="Calibri" w:cs="Calibri"/>
          <w:spacing w:val="0"/>
          <w:sz w:val="21"/>
          <w:szCs w:val="21"/>
          <w:lang w:val="de-DE"/>
        </w:rPr>
        <w:t xml:space="preserve"> und stellt die Verbindung zwi</w:t>
      </w:r>
      <w:r w:rsidR="00D66588" w:rsidRPr="00376E54">
        <w:rPr>
          <w:rFonts w:ascii="Calibri" w:hAnsi="Calibri" w:cs="Calibri"/>
          <w:spacing w:val="0"/>
          <w:sz w:val="21"/>
          <w:szCs w:val="21"/>
          <w:lang w:val="de-DE"/>
        </w:rPr>
        <w:t>s</w:t>
      </w:r>
      <w:r w:rsidRPr="00376E54">
        <w:rPr>
          <w:rFonts w:ascii="Calibri" w:hAnsi="Calibri" w:cs="Calibri"/>
          <w:spacing w:val="0"/>
          <w:sz w:val="21"/>
          <w:szCs w:val="21"/>
          <w:lang w:val="de-DE"/>
        </w:rPr>
        <w:t>chen</w:t>
      </w:r>
      <w:r w:rsidR="00D66588" w:rsidRPr="00376E54">
        <w:rPr>
          <w:rFonts w:ascii="Calibri" w:hAnsi="Calibri" w:cs="Calibri"/>
          <w:spacing w:val="0"/>
          <w:sz w:val="21"/>
          <w:szCs w:val="21"/>
          <w:lang w:val="de-DE"/>
        </w:rPr>
        <w:t xml:space="preserve"> einem Drehsteller in der Hand des </w:t>
      </w:r>
      <w:r w:rsidR="00653A5F" w:rsidRPr="00376E54">
        <w:rPr>
          <w:rFonts w:ascii="Calibri" w:hAnsi="Calibri" w:cs="Calibri"/>
          <w:spacing w:val="0"/>
          <w:sz w:val="21"/>
          <w:szCs w:val="21"/>
          <w:lang w:val="de-DE"/>
        </w:rPr>
        <w:t>Chirurgen</w:t>
      </w:r>
      <w:r w:rsidR="00D66588" w:rsidRPr="00376E54">
        <w:rPr>
          <w:rFonts w:ascii="Calibri" w:hAnsi="Calibri" w:cs="Calibri"/>
          <w:spacing w:val="0"/>
          <w:sz w:val="21"/>
          <w:szCs w:val="21"/>
          <w:lang w:val="de-DE"/>
        </w:rPr>
        <w:t xml:space="preserve"> </w:t>
      </w:r>
      <w:r w:rsidR="00BA0CF3" w:rsidRPr="00376E54">
        <w:rPr>
          <w:rFonts w:ascii="Calibri" w:hAnsi="Calibri" w:cs="Calibri"/>
          <w:spacing w:val="0"/>
          <w:sz w:val="21"/>
          <w:szCs w:val="21"/>
          <w:lang w:val="de-DE"/>
        </w:rPr>
        <w:t xml:space="preserve">– </w:t>
      </w:r>
      <w:r w:rsidR="00D66588" w:rsidRPr="00376E54">
        <w:rPr>
          <w:rFonts w:ascii="Calibri" w:hAnsi="Calibri" w:cs="Calibri"/>
          <w:spacing w:val="0"/>
          <w:sz w:val="21"/>
          <w:szCs w:val="21"/>
          <w:lang w:val="de-DE"/>
        </w:rPr>
        <w:t xml:space="preserve">oder seiner Assistenz </w:t>
      </w:r>
      <w:r w:rsidR="00BA0CF3" w:rsidRPr="00376E54">
        <w:rPr>
          <w:rFonts w:ascii="Calibri" w:hAnsi="Calibri" w:cs="Calibri"/>
          <w:spacing w:val="0"/>
          <w:sz w:val="21"/>
          <w:szCs w:val="21"/>
          <w:lang w:val="de-DE"/>
        </w:rPr>
        <w:t xml:space="preserve">– </w:t>
      </w:r>
      <w:r w:rsidR="00D66588" w:rsidRPr="00376E54">
        <w:rPr>
          <w:rFonts w:ascii="Calibri" w:hAnsi="Calibri" w:cs="Calibri"/>
          <w:spacing w:val="0"/>
          <w:sz w:val="21"/>
          <w:szCs w:val="21"/>
          <w:lang w:val="de-DE"/>
        </w:rPr>
        <w:t>und der Flussklemme</w:t>
      </w:r>
      <w:r w:rsidR="00653A5F" w:rsidRPr="00376E54">
        <w:rPr>
          <w:rFonts w:ascii="Calibri" w:hAnsi="Calibri" w:cs="Calibri"/>
          <w:spacing w:val="0"/>
          <w:sz w:val="21"/>
          <w:szCs w:val="21"/>
          <w:lang w:val="de-DE"/>
        </w:rPr>
        <w:t xml:space="preserve"> her</w:t>
      </w:r>
      <w:r w:rsidR="00BA0CF3" w:rsidRPr="00376E54">
        <w:rPr>
          <w:rFonts w:ascii="Calibri" w:hAnsi="Calibri" w:cs="Calibri"/>
          <w:spacing w:val="0"/>
          <w:sz w:val="21"/>
          <w:szCs w:val="21"/>
          <w:lang w:val="de-DE"/>
        </w:rPr>
        <w:t xml:space="preserve">“, erklärt </w:t>
      </w:r>
      <w:r w:rsidR="00653A5F" w:rsidRPr="00376E54">
        <w:rPr>
          <w:rFonts w:ascii="Calibri" w:hAnsi="Calibri" w:cs="Calibri"/>
          <w:spacing w:val="0"/>
          <w:sz w:val="21"/>
          <w:szCs w:val="21"/>
          <w:lang w:val="de-DE"/>
        </w:rPr>
        <w:t>der</w:t>
      </w:r>
      <w:r w:rsidR="00633B46" w:rsidRPr="00376E54">
        <w:rPr>
          <w:rFonts w:ascii="Calibri" w:hAnsi="Calibri" w:cs="Calibri"/>
          <w:spacing w:val="0"/>
          <w:sz w:val="21"/>
          <w:szCs w:val="21"/>
          <w:lang w:val="de-DE"/>
        </w:rPr>
        <w:t xml:space="preserve"> </w:t>
      </w:r>
      <w:r w:rsidR="00653A5F" w:rsidRPr="00376E54">
        <w:rPr>
          <w:rFonts w:ascii="Calibri" w:hAnsi="Calibri" w:cs="Calibri"/>
          <w:spacing w:val="0"/>
          <w:sz w:val="21"/>
          <w:szCs w:val="21"/>
          <w:lang w:val="de-DE"/>
        </w:rPr>
        <w:t xml:space="preserve">Vertriebsmitarbeiter. </w:t>
      </w:r>
      <w:r w:rsidR="00633B46" w:rsidRPr="00376E54">
        <w:rPr>
          <w:rFonts w:ascii="Calibri" w:hAnsi="Calibri" w:cs="Calibri"/>
          <w:spacing w:val="0"/>
          <w:sz w:val="21"/>
          <w:szCs w:val="21"/>
          <w:lang w:val="de-DE"/>
        </w:rPr>
        <w:t xml:space="preserve">Die Blutfluss-Regelung gehört zu den </w:t>
      </w:r>
      <w:r w:rsidR="006C4262" w:rsidRPr="00376E54">
        <w:rPr>
          <w:rFonts w:ascii="Calibri" w:hAnsi="Calibri" w:cs="Calibri"/>
          <w:spacing w:val="0"/>
          <w:sz w:val="21"/>
          <w:szCs w:val="21"/>
          <w:lang w:val="de-DE"/>
        </w:rPr>
        <w:t>unverzichtbaren Standardaufgaben</w:t>
      </w:r>
      <w:r w:rsidR="00633B46" w:rsidRPr="00376E54">
        <w:rPr>
          <w:rFonts w:ascii="Calibri" w:hAnsi="Calibri" w:cs="Calibri"/>
          <w:spacing w:val="0"/>
          <w:sz w:val="21"/>
          <w:szCs w:val="21"/>
          <w:lang w:val="de-DE"/>
        </w:rPr>
        <w:t xml:space="preserve"> vieler OPs und die dafür eingesetzte Technik muss nicht nur sehr einfach in der Handhabung sein, sondern vor allem auch absolut</w:t>
      </w:r>
      <w:r w:rsidR="00433095" w:rsidRPr="00376E54">
        <w:rPr>
          <w:rFonts w:ascii="Calibri" w:hAnsi="Calibri" w:cs="Calibri"/>
          <w:spacing w:val="0"/>
          <w:sz w:val="21"/>
          <w:szCs w:val="21"/>
          <w:lang w:val="de-DE"/>
        </w:rPr>
        <w:t xml:space="preserve"> </w:t>
      </w:r>
      <w:r w:rsidR="00633B46" w:rsidRPr="00376E54">
        <w:rPr>
          <w:rFonts w:ascii="Calibri" w:hAnsi="Calibri" w:cs="Calibri"/>
          <w:spacing w:val="0"/>
          <w:sz w:val="21"/>
          <w:szCs w:val="21"/>
          <w:lang w:val="de-DE"/>
        </w:rPr>
        <w:t xml:space="preserve">zuverlässig </w:t>
      </w:r>
      <w:r w:rsidR="00653A5F" w:rsidRPr="00376E54">
        <w:rPr>
          <w:rFonts w:ascii="Calibri" w:hAnsi="Calibri" w:cs="Calibri"/>
          <w:spacing w:val="0"/>
          <w:sz w:val="21"/>
          <w:szCs w:val="21"/>
          <w:lang w:val="de-DE"/>
        </w:rPr>
        <w:t xml:space="preserve">und ausfallsicher </w:t>
      </w:r>
      <w:r w:rsidR="00B86BF8" w:rsidRPr="00376E54">
        <w:rPr>
          <w:rFonts w:ascii="Calibri" w:hAnsi="Calibri" w:cs="Calibri"/>
          <w:spacing w:val="0"/>
          <w:sz w:val="21"/>
          <w:szCs w:val="21"/>
          <w:lang w:val="de-DE"/>
        </w:rPr>
        <w:t>arbeiten</w:t>
      </w:r>
      <w:r w:rsidR="00633B46" w:rsidRPr="00376E54">
        <w:rPr>
          <w:rFonts w:ascii="Calibri" w:hAnsi="Calibri" w:cs="Calibri"/>
          <w:spacing w:val="0"/>
          <w:sz w:val="21"/>
          <w:szCs w:val="21"/>
          <w:lang w:val="de-DE"/>
        </w:rPr>
        <w:t>.</w:t>
      </w:r>
      <w:r w:rsidR="00B86BF8" w:rsidRPr="00376E54">
        <w:rPr>
          <w:rFonts w:ascii="Calibri" w:hAnsi="Calibri" w:cs="Calibri"/>
          <w:spacing w:val="0"/>
          <w:sz w:val="21"/>
          <w:szCs w:val="21"/>
          <w:lang w:val="de-DE"/>
        </w:rPr>
        <w:t xml:space="preserve"> Die Leichtgängigkeit und die Funktionssicherheit des Zug-Kabels von RINGSPANN RCS sind daher zwei entscheidende </w:t>
      </w:r>
      <w:r w:rsidR="00B86BF8" w:rsidRPr="00376E54">
        <w:rPr>
          <w:rFonts w:ascii="Calibri" w:hAnsi="Calibri" w:cs="Calibri"/>
          <w:spacing w:val="0"/>
          <w:sz w:val="21"/>
          <w:szCs w:val="21"/>
          <w:lang w:val="de-DE"/>
        </w:rPr>
        <w:lastRenderedPageBreak/>
        <w:t>Qualitätsmerkmale für die mechanische Fernbe</w:t>
      </w:r>
      <w:r w:rsidR="00653A5F" w:rsidRPr="00376E54">
        <w:rPr>
          <w:rFonts w:ascii="Calibri" w:hAnsi="Calibri" w:cs="Calibri"/>
          <w:spacing w:val="0"/>
          <w:sz w:val="21"/>
          <w:szCs w:val="21"/>
          <w:lang w:val="de-DE"/>
        </w:rPr>
        <w:t>tätigung</w:t>
      </w:r>
      <w:r w:rsidR="00B86BF8" w:rsidRPr="00376E54">
        <w:rPr>
          <w:rFonts w:ascii="Calibri" w:hAnsi="Calibri" w:cs="Calibri"/>
          <w:spacing w:val="0"/>
          <w:sz w:val="21"/>
          <w:szCs w:val="21"/>
          <w:lang w:val="de-DE"/>
        </w:rPr>
        <w:t xml:space="preserve"> der Blutfluss-Regeleinheit.</w:t>
      </w:r>
      <w:r w:rsidR="004A62FD" w:rsidRPr="00376E54">
        <w:rPr>
          <w:rFonts w:ascii="Calibri" w:hAnsi="Calibri" w:cs="Calibri"/>
          <w:spacing w:val="0"/>
          <w:sz w:val="21"/>
          <w:szCs w:val="21"/>
          <w:lang w:val="de-DE"/>
        </w:rPr>
        <w:t xml:space="preserve"> Darüber hinaus musste </w:t>
      </w:r>
      <w:r w:rsidR="00653A5F" w:rsidRPr="00376E54">
        <w:rPr>
          <w:rFonts w:ascii="Calibri" w:hAnsi="Calibri" w:cs="Calibri"/>
          <w:spacing w:val="0"/>
          <w:sz w:val="21"/>
          <w:szCs w:val="21"/>
          <w:lang w:val="de-DE"/>
        </w:rPr>
        <w:t>s</w:t>
      </w:r>
      <w:r w:rsidR="004A62FD" w:rsidRPr="00376E54">
        <w:rPr>
          <w:rFonts w:ascii="Calibri" w:hAnsi="Calibri" w:cs="Calibri"/>
          <w:spacing w:val="0"/>
          <w:sz w:val="21"/>
          <w:szCs w:val="21"/>
          <w:lang w:val="de-DE"/>
        </w:rPr>
        <w:t>ie laut Auftraggeber sehr stabil, wartungsfrei und reinigungsfreundlich ausgeführt sein.</w:t>
      </w:r>
    </w:p>
    <w:p w14:paraId="3922539A" w14:textId="77777777" w:rsidR="00C13B30" w:rsidRPr="00376E54" w:rsidRDefault="00654BEB"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de-DE"/>
        </w:rPr>
      </w:pPr>
      <w:r w:rsidRPr="00376E54">
        <w:rPr>
          <w:rFonts w:ascii="Calibri" w:hAnsi="Calibri" w:cs="Calibri"/>
          <w:b/>
          <w:bCs/>
          <w:spacing w:val="0"/>
          <w:sz w:val="21"/>
          <w:szCs w:val="21"/>
          <w:lang w:val="de-DE"/>
        </w:rPr>
        <w:t>Raffinierte Lösung im Detail</w:t>
      </w:r>
    </w:p>
    <w:p w14:paraId="74EE1D8C" w14:textId="77777777" w:rsidR="00553B78" w:rsidRPr="00376E54" w:rsidRDefault="004A62FD"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de-DE"/>
        </w:rPr>
      </w:pPr>
      <w:r w:rsidRPr="00376E54">
        <w:rPr>
          <w:rFonts w:ascii="Calibri" w:hAnsi="Calibri" w:cs="Calibri"/>
          <w:spacing w:val="0"/>
          <w:sz w:val="21"/>
          <w:szCs w:val="21"/>
          <w:lang w:val="de-DE"/>
        </w:rPr>
        <w:t>Basierend auf seiner großen Auswahl an Standardkabeln sowie der stattlichen Anzahl bereits umgesetzter Kundenlösungen</w:t>
      </w:r>
      <w:r w:rsidR="00E208DD" w:rsidRPr="00376E54">
        <w:rPr>
          <w:rFonts w:ascii="Calibri" w:hAnsi="Calibri" w:cs="Calibri"/>
          <w:spacing w:val="0"/>
          <w:sz w:val="21"/>
          <w:szCs w:val="21"/>
          <w:lang w:val="de-DE"/>
        </w:rPr>
        <w:t xml:space="preserve">, realisiert RINGSPANN RCS für den Hersteller des venösen Blutfluss-Reglers ein einbau- bzw. montagefertiges </w:t>
      </w:r>
      <w:bookmarkStart w:id="1" w:name="_Hlk50964085"/>
      <w:r w:rsidR="00E208DD" w:rsidRPr="00376E54">
        <w:rPr>
          <w:rFonts w:ascii="Calibri" w:hAnsi="Calibri" w:cs="Calibri"/>
          <w:spacing w:val="0"/>
          <w:sz w:val="21"/>
          <w:szCs w:val="21"/>
          <w:lang w:val="de-DE"/>
        </w:rPr>
        <w:t xml:space="preserve">Zugkabel (Typ 278-U-04/04) </w:t>
      </w:r>
      <w:bookmarkEnd w:id="1"/>
      <w:r w:rsidR="00E208DD" w:rsidRPr="00376E54">
        <w:rPr>
          <w:rFonts w:ascii="Calibri" w:hAnsi="Calibri" w:cs="Calibri"/>
          <w:spacing w:val="0"/>
          <w:sz w:val="21"/>
          <w:szCs w:val="21"/>
          <w:lang w:val="de-DE"/>
        </w:rPr>
        <w:t xml:space="preserve">mit rostfreier Zugstange und </w:t>
      </w:r>
      <w:r w:rsidR="00E208DD" w:rsidRPr="009B288A">
        <w:rPr>
          <w:rFonts w:ascii="Calibri" w:hAnsi="Calibri" w:cs="Calibri"/>
          <w:spacing w:val="0"/>
          <w:sz w:val="21"/>
          <w:szCs w:val="21"/>
          <w:lang w:val="de-DE"/>
        </w:rPr>
        <w:t xml:space="preserve">rostfreiem Verbindungsnippel </w:t>
      </w:r>
      <w:r w:rsidR="00B84F0A" w:rsidRPr="009B288A">
        <w:rPr>
          <w:rFonts w:ascii="Calibri" w:hAnsi="Calibri" w:cs="Calibri"/>
          <w:spacing w:val="0"/>
          <w:sz w:val="21"/>
          <w:szCs w:val="21"/>
          <w:lang w:val="de-DE"/>
        </w:rPr>
        <w:t xml:space="preserve">(Edelstahl 1.4305) </w:t>
      </w:r>
      <w:r w:rsidR="00E208DD" w:rsidRPr="009B288A">
        <w:rPr>
          <w:rFonts w:ascii="Calibri" w:hAnsi="Calibri" w:cs="Calibri"/>
          <w:spacing w:val="0"/>
          <w:sz w:val="21"/>
          <w:szCs w:val="21"/>
          <w:lang w:val="de-DE"/>
        </w:rPr>
        <w:t xml:space="preserve">zur Befestigung an der Klemme. Die Kraftübertragung erfolgt über ein dünnes </w:t>
      </w:r>
      <w:r w:rsidR="00653A5F" w:rsidRPr="009B288A">
        <w:rPr>
          <w:rFonts w:ascii="Calibri" w:hAnsi="Calibri" w:cs="Calibri"/>
          <w:spacing w:val="0"/>
          <w:sz w:val="21"/>
          <w:szCs w:val="21"/>
          <w:lang w:val="de-DE"/>
        </w:rPr>
        <w:t>Edels</w:t>
      </w:r>
      <w:r w:rsidR="00E208DD" w:rsidRPr="009B288A">
        <w:rPr>
          <w:rFonts w:ascii="Calibri" w:hAnsi="Calibri" w:cs="Calibri"/>
          <w:spacing w:val="0"/>
          <w:sz w:val="21"/>
          <w:szCs w:val="21"/>
          <w:lang w:val="de-DE"/>
        </w:rPr>
        <w:t xml:space="preserve">tahlseil, das in einer </w:t>
      </w:r>
      <w:r w:rsidR="00B94906" w:rsidRPr="009B288A">
        <w:rPr>
          <w:rFonts w:ascii="Calibri" w:hAnsi="Calibri" w:cs="Calibri"/>
          <w:spacing w:val="0"/>
          <w:sz w:val="21"/>
          <w:szCs w:val="21"/>
          <w:lang w:val="de-DE"/>
        </w:rPr>
        <w:t xml:space="preserve">Seele mit einer hochwertigen </w:t>
      </w:r>
      <w:r w:rsidR="00FB341C" w:rsidRPr="009B288A">
        <w:rPr>
          <w:rFonts w:ascii="Calibri" w:hAnsi="Calibri" w:cs="Calibri"/>
          <w:spacing w:val="0"/>
          <w:sz w:val="21"/>
          <w:szCs w:val="21"/>
          <w:lang w:val="de-DE"/>
        </w:rPr>
        <w:t>Kunststoff</w:t>
      </w:r>
      <w:r w:rsidR="00E208DD" w:rsidRPr="009B288A">
        <w:rPr>
          <w:rFonts w:ascii="Calibri" w:hAnsi="Calibri" w:cs="Calibri"/>
          <w:spacing w:val="0"/>
          <w:sz w:val="21"/>
          <w:szCs w:val="21"/>
          <w:lang w:val="de-DE"/>
        </w:rPr>
        <w:t>-</w:t>
      </w:r>
      <w:r w:rsidR="00B94906" w:rsidRPr="009B288A">
        <w:rPr>
          <w:rFonts w:ascii="Calibri" w:hAnsi="Calibri" w:cs="Calibri"/>
          <w:spacing w:val="0"/>
          <w:sz w:val="21"/>
          <w:szCs w:val="21"/>
          <w:lang w:val="de-DE"/>
        </w:rPr>
        <w:t>U</w:t>
      </w:r>
      <w:r w:rsidR="00E208DD" w:rsidRPr="009B288A">
        <w:rPr>
          <w:rFonts w:ascii="Calibri" w:hAnsi="Calibri" w:cs="Calibri"/>
          <w:spacing w:val="0"/>
          <w:sz w:val="21"/>
          <w:szCs w:val="21"/>
          <w:lang w:val="de-DE"/>
        </w:rPr>
        <w:t>mmantel</w:t>
      </w:r>
      <w:r w:rsidR="00B94906" w:rsidRPr="009B288A">
        <w:rPr>
          <w:rFonts w:ascii="Calibri" w:hAnsi="Calibri" w:cs="Calibri"/>
          <w:spacing w:val="0"/>
          <w:sz w:val="21"/>
          <w:szCs w:val="21"/>
          <w:lang w:val="de-DE"/>
        </w:rPr>
        <w:t>ung</w:t>
      </w:r>
      <w:r w:rsidR="00E208DD" w:rsidRPr="009B288A">
        <w:rPr>
          <w:rFonts w:ascii="Calibri" w:hAnsi="Calibri" w:cs="Calibri"/>
          <w:spacing w:val="0"/>
          <w:sz w:val="21"/>
          <w:szCs w:val="21"/>
          <w:lang w:val="de-DE"/>
        </w:rPr>
        <w:t xml:space="preserve"> läuft</w:t>
      </w:r>
      <w:r w:rsidR="00B84F0A" w:rsidRPr="009B288A">
        <w:rPr>
          <w:rFonts w:ascii="Calibri" w:hAnsi="Calibri" w:cs="Calibri"/>
          <w:spacing w:val="0"/>
          <w:sz w:val="21"/>
          <w:szCs w:val="21"/>
          <w:lang w:val="de-DE"/>
        </w:rPr>
        <w:t>.</w:t>
      </w:r>
      <w:r w:rsidR="00553B78" w:rsidRPr="009B288A">
        <w:rPr>
          <w:rFonts w:ascii="Calibri" w:hAnsi="Calibri" w:cs="Calibri"/>
          <w:spacing w:val="0"/>
          <w:sz w:val="21"/>
          <w:szCs w:val="21"/>
          <w:lang w:val="de-DE"/>
        </w:rPr>
        <w:t xml:space="preserve"> </w:t>
      </w:r>
      <w:r w:rsidR="000D686F" w:rsidRPr="009B288A">
        <w:rPr>
          <w:rFonts w:ascii="Calibri" w:hAnsi="Calibri" w:cs="Calibri"/>
          <w:spacing w:val="0"/>
          <w:sz w:val="21"/>
          <w:szCs w:val="21"/>
          <w:lang w:val="de-DE"/>
        </w:rPr>
        <w:t xml:space="preserve">Wie </w:t>
      </w:r>
      <w:r w:rsidR="00553B78" w:rsidRPr="009B288A">
        <w:rPr>
          <w:rFonts w:ascii="Calibri" w:hAnsi="Calibri" w:cs="Calibri"/>
          <w:spacing w:val="0"/>
          <w:sz w:val="21"/>
          <w:szCs w:val="21"/>
          <w:lang w:val="de-DE"/>
        </w:rPr>
        <w:t>Alexander Balloussa</w:t>
      </w:r>
      <w:r w:rsidR="000D686F" w:rsidRPr="009B288A">
        <w:rPr>
          <w:rFonts w:ascii="Calibri" w:hAnsi="Calibri" w:cs="Calibri"/>
          <w:spacing w:val="0"/>
          <w:sz w:val="21"/>
          <w:szCs w:val="21"/>
          <w:lang w:val="de-DE"/>
        </w:rPr>
        <w:t xml:space="preserve"> erwähnt, </w:t>
      </w:r>
      <w:r w:rsidR="00600880" w:rsidRPr="009B288A">
        <w:rPr>
          <w:rFonts w:ascii="Calibri" w:hAnsi="Calibri" w:cs="Calibri"/>
          <w:spacing w:val="0"/>
          <w:sz w:val="21"/>
          <w:szCs w:val="21"/>
          <w:lang w:val="de-DE"/>
        </w:rPr>
        <w:t>„</w:t>
      </w:r>
      <w:r w:rsidR="000D686F" w:rsidRPr="009B288A">
        <w:rPr>
          <w:rFonts w:ascii="Calibri" w:hAnsi="Calibri" w:cs="Calibri"/>
          <w:spacing w:val="0"/>
          <w:sz w:val="21"/>
          <w:szCs w:val="21"/>
          <w:lang w:val="de-DE"/>
        </w:rPr>
        <w:t xml:space="preserve">gehört insbesondere die </w:t>
      </w:r>
      <w:r w:rsidR="00553B78" w:rsidRPr="009B288A">
        <w:rPr>
          <w:rFonts w:ascii="Calibri" w:hAnsi="Calibri" w:cs="Calibri"/>
          <w:spacing w:val="0"/>
          <w:sz w:val="21"/>
          <w:szCs w:val="21"/>
          <w:lang w:val="de-DE"/>
        </w:rPr>
        <w:t xml:space="preserve">beschichtete Innenseele in der Werkstoffpaarung mit dem </w:t>
      </w:r>
      <w:r w:rsidR="003A048D" w:rsidRPr="009B288A">
        <w:rPr>
          <w:rFonts w:ascii="Calibri" w:hAnsi="Calibri" w:cs="Calibri"/>
          <w:spacing w:val="0"/>
          <w:sz w:val="21"/>
          <w:szCs w:val="21"/>
          <w:lang w:val="de-DE"/>
        </w:rPr>
        <w:t xml:space="preserve">flexiblen </w:t>
      </w:r>
      <w:r w:rsidR="00553B78" w:rsidRPr="009B288A">
        <w:rPr>
          <w:rFonts w:ascii="Calibri" w:hAnsi="Calibri" w:cs="Calibri"/>
          <w:spacing w:val="0"/>
          <w:sz w:val="21"/>
          <w:szCs w:val="21"/>
          <w:lang w:val="de-DE"/>
        </w:rPr>
        <w:t xml:space="preserve">Innenrohr, in dem die Seele reibungsarm gleitet, zu den wichtigen Entscheidungskriterien </w:t>
      </w:r>
      <w:r w:rsidR="00600880" w:rsidRPr="009B288A">
        <w:rPr>
          <w:rFonts w:ascii="Calibri" w:hAnsi="Calibri" w:cs="Calibri"/>
          <w:spacing w:val="0"/>
          <w:sz w:val="21"/>
          <w:szCs w:val="21"/>
          <w:lang w:val="de-DE"/>
        </w:rPr>
        <w:t>der</w:t>
      </w:r>
      <w:r w:rsidR="00553B78" w:rsidRPr="009B288A">
        <w:rPr>
          <w:rFonts w:ascii="Calibri" w:hAnsi="Calibri" w:cs="Calibri"/>
          <w:spacing w:val="0"/>
          <w:sz w:val="21"/>
          <w:szCs w:val="21"/>
          <w:lang w:val="de-DE"/>
        </w:rPr>
        <w:t xml:space="preserve"> Kunden. Denn durch den Einsatz </w:t>
      </w:r>
      <w:r w:rsidR="003A048D" w:rsidRPr="009B288A">
        <w:rPr>
          <w:rFonts w:ascii="Calibri" w:hAnsi="Calibri" w:cs="Calibri"/>
          <w:spacing w:val="0"/>
          <w:sz w:val="21"/>
          <w:szCs w:val="21"/>
          <w:lang w:val="de-DE"/>
        </w:rPr>
        <w:t xml:space="preserve">spezieller </w:t>
      </w:r>
      <w:r w:rsidR="00553B78" w:rsidRPr="009B288A">
        <w:rPr>
          <w:rFonts w:ascii="Calibri" w:hAnsi="Calibri" w:cs="Calibri"/>
          <w:spacing w:val="0"/>
          <w:sz w:val="21"/>
          <w:szCs w:val="21"/>
          <w:lang w:val="de-DE"/>
        </w:rPr>
        <w:t xml:space="preserve">Gleitkunststoffe lässt sich der störende Stick-Slip-Effekt aus dem Kabel-Design `herauskonstruieren´, so dass damit in der praktischen Anwendung </w:t>
      </w:r>
      <w:r w:rsidR="003A048D" w:rsidRPr="009B288A">
        <w:rPr>
          <w:rFonts w:ascii="Calibri" w:hAnsi="Calibri" w:cs="Calibri"/>
          <w:spacing w:val="0"/>
          <w:sz w:val="21"/>
          <w:szCs w:val="21"/>
          <w:lang w:val="de-DE"/>
        </w:rPr>
        <w:t>nahezu</w:t>
      </w:r>
      <w:r w:rsidR="00553B78" w:rsidRPr="009B288A">
        <w:rPr>
          <w:rFonts w:ascii="Calibri" w:hAnsi="Calibri" w:cs="Calibri"/>
          <w:spacing w:val="0"/>
          <w:sz w:val="21"/>
          <w:szCs w:val="21"/>
          <w:lang w:val="de-DE"/>
        </w:rPr>
        <w:t xml:space="preserve"> ruckfreie und sehr präzise Einstellbewegungen möglich sind.“ Aus diesen Gründen ist das Kabelsystem von</w:t>
      </w:r>
      <w:r w:rsidR="00553B78" w:rsidRPr="00376E54">
        <w:rPr>
          <w:rFonts w:ascii="Calibri" w:hAnsi="Calibri" w:cs="Calibri"/>
          <w:spacing w:val="0"/>
          <w:sz w:val="21"/>
          <w:szCs w:val="21"/>
          <w:lang w:val="de-DE"/>
        </w:rPr>
        <w:t xml:space="preserve"> RINGSPANN RCS eine ebenso überzeugende Lösung für die Medizintechnik wie für die Feinmechanik und die Luftfahrttechnik.</w:t>
      </w:r>
    </w:p>
    <w:p w14:paraId="6DF0858F" w14:textId="77777777" w:rsidR="00C13B30" w:rsidRPr="00376E54" w:rsidRDefault="00450B3E"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de-DE"/>
        </w:rPr>
      </w:pPr>
      <w:r w:rsidRPr="00376E54">
        <w:rPr>
          <w:rFonts w:ascii="Calibri" w:hAnsi="Calibri" w:cs="Calibri"/>
          <w:b/>
          <w:bCs/>
          <w:spacing w:val="0"/>
          <w:sz w:val="21"/>
          <w:szCs w:val="21"/>
          <w:lang w:val="de-DE"/>
        </w:rPr>
        <w:t>Bi-direktionales Kabelsystem aktiviert Gehvermögen</w:t>
      </w:r>
    </w:p>
    <w:p w14:paraId="3F40A8F9" w14:textId="0814D2FF" w:rsidR="005959DD" w:rsidRPr="00376E54" w:rsidRDefault="00816C33" w:rsidP="00A86DC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de-DE"/>
        </w:rPr>
      </w:pPr>
      <w:r w:rsidRPr="00376E54">
        <w:rPr>
          <w:rFonts w:ascii="Calibri" w:hAnsi="Calibri" w:cs="Calibri"/>
          <w:spacing w:val="0"/>
          <w:sz w:val="21"/>
          <w:szCs w:val="21"/>
          <w:lang w:val="de-DE"/>
        </w:rPr>
        <w:t xml:space="preserve">Das </w:t>
      </w:r>
      <w:r w:rsidR="003C295D" w:rsidRPr="00376E54">
        <w:rPr>
          <w:rFonts w:ascii="Calibri" w:hAnsi="Calibri" w:cs="Calibri"/>
          <w:spacing w:val="0"/>
          <w:sz w:val="21"/>
          <w:szCs w:val="21"/>
          <w:lang w:val="de-DE"/>
        </w:rPr>
        <w:t>K</w:t>
      </w:r>
      <w:r w:rsidRPr="00376E54">
        <w:rPr>
          <w:rFonts w:ascii="Calibri" w:hAnsi="Calibri" w:cs="Calibri"/>
          <w:spacing w:val="0"/>
          <w:sz w:val="21"/>
          <w:szCs w:val="21"/>
          <w:lang w:val="de-DE"/>
        </w:rPr>
        <w:t>abelsystem für die mechanische Fernbe</w:t>
      </w:r>
      <w:r w:rsidR="00453D1E" w:rsidRPr="00376E54">
        <w:rPr>
          <w:rFonts w:ascii="Calibri" w:hAnsi="Calibri" w:cs="Calibri"/>
          <w:spacing w:val="0"/>
          <w:sz w:val="21"/>
          <w:szCs w:val="21"/>
          <w:lang w:val="de-DE"/>
        </w:rPr>
        <w:t>tätigung</w:t>
      </w:r>
      <w:r w:rsidRPr="00376E54">
        <w:rPr>
          <w:rFonts w:ascii="Calibri" w:hAnsi="Calibri" w:cs="Calibri"/>
          <w:spacing w:val="0"/>
          <w:sz w:val="21"/>
          <w:szCs w:val="21"/>
          <w:lang w:val="de-DE"/>
        </w:rPr>
        <w:t xml:space="preserve"> der v</w:t>
      </w:r>
      <w:r w:rsidR="006C4262" w:rsidRPr="00376E54">
        <w:rPr>
          <w:rFonts w:ascii="Calibri" w:hAnsi="Calibri" w:cs="Calibri"/>
          <w:spacing w:val="0"/>
          <w:sz w:val="21"/>
          <w:szCs w:val="21"/>
          <w:lang w:val="de-DE"/>
        </w:rPr>
        <w:t>enöse</w:t>
      </w:r>
      <w:r w:rsidRPr="00376E54">
        <w:rPr>
          <w:rFonts w:ascii="Calibri" w:hAnsi="Calibri" w:cs="Calibri"/>
          <w:spacing w:val="0"/>
          <w:sz w:val="21"/>
          <w:szCs w:val="21"/>
          <w:lang w:val="de-DE"/>
        </w:rPr>
        <w:t>n</w:t>
      </w:r>
      <w:r w:rsidR="006C4262" w:rsidRPr="00376E54">
        <w:rPr>
          <w:rFonts w:ascii="Calibri" w:hAnsi="Calibri" w:cs="Calibri"/>
          <w:spacing w:val="0"/>
          <w:sz w:val="21"/>
          <w:szCs w:val="21"/>
          <w:lang w:val="de-DE"/>
        </w:rPr>
        <w:t xml:space="preserve"> </w:t>
      </w:r>
      <w:r w:rsidRPr="00376E54">
        <w:rPr>
          <w:rFonts w:ascii="Calibri" w:hAnsi="Calibri" w:cs="Calibri"/>
          <w:spacing w:val="0"/>
          <w:sz w:val="21"/>
          <w:szCs w:val="21"/>
          <w:lang w:val="de-DE"/>
        </w:rPr>
        <w:t>Blutf</w:t>
      </w:r>
      <w:r w:rsidR="006C4262" w:rsidRPr="00376E54">
        <w:rPr>
          <w:rFonts w:ascii="Calibri" w:hAnsi="Calibri" w:cs="Calibri"/>
          <w:spacing w:val="0"/>
          <w:sz w:val="21"/>
          <w:szCs w:val="21"/>
          <w:lang w:val="de-DE"/>
        </w:rPr>
        <w:t>luss</w:t>
      </w:r>
      <w:r w:rsidRPr="00376E54">
        <w:rPr>
          <w:rFonts w:ascii="Calibri" w:hAnsi="Calibri" w:cs="Calibri"/>
          <w:spacing w:val="0"/>
          <w:sz w:val="21"/>
          <w:szCs w:val="21"/>
          <w:lang w:val="de-DE"/>
        </w:rPr>
        <w:t>-K</w:t>
      </w:r>
      <w:r w:rsidR="006C4262" w:rsidRPr="00376E54">
        <w:rPr>
          <w:rFonts w:ascii="Calibri" w:hAnsi="Calibri" w:cs="Calibri"/>
          <w:spacing w:val="0"/>
          <w:sz w:val="21"/>
          <w:szCs w:val="21"/>
          <w:lang w:val="de-DE"/>
        </w:rPr>
        <w:t xml:space="preserve">lemme </w:t>
      </w:r>
      <w:r w:rsidRPr="00376E54">
        <w:rPr>
          <w:rFonts w:ascii="Calibri" w:hAnsi="Calibri" w:cs="Calibri"/>
          <w:spacing w:val="0"/>
          <w:sz w:val="21"/>
          <w:szCs w:val="21"/>
          <w:lang w:val="de-DE"/>
        </w:rPr>
        <w:t xml:space="preserve">ist nur ein Beispiel für viele bereits erfolgreich realisierte </w:t>
      </w:r>
      <w:r w:rsidR="003C295D" w:rsidRPr="00376E54">
        <w:rPr>
          <w:rFonts w:ascii="Calibri" w:hAnsi="Calibri" w:cs="Calibri"/>
          <w:spacing w:val="0"/>
          <w:sz w:val="21"/>
          <w:szCs w:val="21"/>
          <w:lang w:val="de-DE"/>
        </w:rPr>
        <w:t>Medizintechnik-Lösungen von RINGSPANN RCS. Während es sich hierbei um ein Bedienelement zur Übertragung von Zugkräften handelt, sind es an anderer Stelle die bi-direktional wirkenden Druck-Zug-Kabel des Unternehmens, denen die Hersteller ihr Vertrauen schenken. Exemplarisch hierfür steht d</w:t>
      </w:r>
      <w:r w:rsidR="00450B3E" w:rsidRPr="00376E54">
        <w:rPr>
          <w:rFonts w:ascii="Calibri" w:hAnsi="Calibri" w:cs="Calibri"/>
          <w:spacing w:val="0"/>
          <w:sz w:val="21"/>
          <w:szCs w:val="21"/>
          <w:lang w:val="de-DE"/>
        </w:rPr>
        <w:t xml:space="preserve">ie Entwicklung </w:t>
      </w:r>
      <w:r w:rsidR="003C295D" w:rsidRPr="00376E54">
        <w:rPr>
          <w:rFonts w:ascii="Calibri" w:hAnsi="Calibri" w:cs="Calibri"/>
          <w:spacing w:val="0"/>
          <w:sz w:val="21"/>
          <w:szCs w:val="21"/>
          <w:lang w:val="de-DE"/>
        </w:rPr>
        <w:t>eines kundenspezifisch</w:t>
      </w:r>
      <w:r w:rsidR="00450B3E" w:rsidRPr="00376E54">
        <w:rPr>
          <w:rFonts w:ascii="Calibri" w:hAnsi="Calibri" w:cs="Calibri"/>
          <w:spacing w:val="0"/>
          <w:sz w:val="21"/>
          <w:szCs w:val="21"/>
          <w:lang w:val="de-DE"/>
        </w:rPr>
        <w:t>e</w:t>
      </w:r>
      <w:r w:rsidR="003C295D" w:rsidRPr="00376E54">
        <w:rPr>
          <w:rFonts w:ascii="Calibri" w:hAnsi="Calibri" w:cs="Calibri"/>
          <w:spacing w:val="0"/>
          <w:sz w:val="21"/>
          <w:szCs w:val="21"/>
          <w:lang w:val="de-DE"/>
        </w:rPr>
        <w:t xml:space="preserve">n Druck-Zug-Kabels </w:t>
      </w:r>
      <w:r w:rsidR="00450B3E" w:rsidRPr="00376E54">
        <w:rPr>
          <w:rFonts w:ascii="Calibri" w:hAnsi="Calibri" w:cs="Calibri"/>
          <w:spacing w:val="0"/>
          <w:sz w:val="21"/>
          <w:szCs w:val="21"/>
          <w:lang w:val="de-DE"/>
        </w:rPr>
        <w:t xml:space="preserve">(Typ 283-V) </w:t>
      </w:r>
      <w:r w:rsidR="003C295D" w:rsidRPr="00376E54">
        <w:rPr>
          <w:rFonts w:ascii="Calibri" w:hAnsi="Calibri" w:cs="Calibri"/>
          <w:spacing w:val="0"/>
          <w:sz w:val="21"/>
          <w:szCs w:val="21"/>
          <w:lang w:val="de-DE"/>
        </w:rPr>
        <w:t xml:space="preserve">für den Einsatz </w:t>
      </w:r>
      <w:r w:rsidR="00450B3E" w:rsidRPr="00376E54">
        <w:rPr>
          <w:rFonts w:ascii="Calibri" w:hAnsi="Calibri" w:cs="Calibri"/>
          <w:spacing w:val="0"/>
          <w:sz w:val="21"/>
          <w:szCs w:val="21"/>
          <w:lang w:val="de-DE"/>
        </w:rPr>
        <w:t xml:space="preserve">in </w:t>
      </w:r>
      <w:r w:rsidR="003C295D" w:rsidRPr="00376E54">
        <w:rPr>
          <w:rFonts w:ascii="Calibri" w:hAnsi="Calibri" w:cs="Calibri"/>
          <w:spacing w:val="0"/>
          <w:sz w:val="21"/>
          <w:szCs w:val="21"/>
          <w:lang w:val="de-DE"/>
        </w:rPr>
        <w:t xml:space="preserve">einer </w:t>
      </w:r>
      <w:r w:rsidR="00450B3E" w:rsidRPr="00376E54">
        <w:rPr>
          <w:rFonts w:ascii="Calibri" w:hAnsi="Calibri" w:cs="Calibri"/>
          <w:spacing w:val="0"/>
          <w:sz w:val="21"/>
          <w:szCs w:val="21"/>
          <w:lang w:val="de-DE"/>
        </w:rPr>
        <w:t xml:space="preserve">kinematisch </w:t>
      </w:r>
      <w:r w:rsidR="003C295D" w:rsidRPr="00376E54">
        <w:rPr>
          <w:rFonts w:ascii="Calibri" w:hAnsi="Calibri" w:cs="Calibri"/>
          <w:spacing w:val="0"/>
          <w:sz w:val="21"/>
          <w:szCs w:val="21"/>
          <w:lang w:val="de-DE"/>
        </w:rPr>
        <w:t>aufwendigen Orthese für Gehbehinderte</w:t>
      </w:r>
      <w:r w:rsidR="00450B3E" w:rsidRPr="00376E54">
        <w:rPr>
          <w:rFonts w:ascii="Calibri" w:hAnsi="Calibri" w:cs="Calibri"/>
          <w:spacing w:val="0"/>
          <w:sz w:val="21"/>
          <w:szCs w:val="21"/>
          <w:lang w:val="de-DE"/>
        </w:rPr>
        <w:t xml:space="preserve">. </w:t>
      </w:r>
      <w:r w:rsidR="004A417F" w:rsidRPr="00376E54">
        <w:rPr>
          <w:rFonts w:ascii="Calibri" w:hAnsi="Calibri" w:cs="Calibri"/>
          <w:spacing w:val="0"/>
          <w:sz w:val="21"/>
          <w:szCs w:val="21"/>
          <w:lang w:val="de-DE"/>
        </w:rPr>
        <w:t>Das</w:t>
      </w:r>
      <w:r w:rsidR="00450B3E" w:rsidRPr="00376E54">
        <w:rPr>
          <w:rFonts w:ascii="Calibri" w:hAnsi="Calibri" w:cs="Calibri"/>
          <w:spacing w:val="0"/>
          <w:sz w:val="21"/>
          <w:szCs w:val="21"/>
          <w:lang w:val="de-DE"/>
        </w:rPr>
        <w:t xml:space="preserve"> Kabelsystem </w:t>
      </w:r>
      <w:r w:rsidR="004A417F" w:rsidRPr="00376E54">
        <w:rPr>
          <w:rFonts w:ascii="Calibri" w:hAnsi="Calibri" w:cs="Calibri"/>
          <w:spacing w:val="0"/>
          <w:sz w:val="21"/>
          <w:szCs w:val="21"/>
          <w:lang w:val="de-DE"/>
        </w:rPr>
        <w:t xml:space="preserve">von RINGSPANN RCS </w:t>
      </w:r>
      <w:r w:rsidR="00450B3E" w:rsidRPr="00376E54">
        <w:rPr>
          <w:rFonts w:ascii="Calibri" w:hAnsi="Calibri" w:cs="Calibri"/>
          <w:spacing w:val="0"/>
          <w:sz w:val="21"/>
          <w:szCs w:val="21"/>
          <w:lang w:val="de-DE"/>
        </w:rPr>
        <w:t>gehört in diesem Fall zu den konstruktiven Komponenten der Kraftübertragung, die es dem Behinderten ermöglich</w:t>
      </w:r>
      <w:r w:rsidR="006E0C72">
        <w:rPr>
          <w:rFonts w:ascii="Calibri" w:hAnsi="Calibri" w:cs="Calibri"/>
          <w:spacing w:val="0"/>
          <w:sz w:val="21"/>
          <w:szCs w:val="21"/>
          <w:lang w:val="de-DE"/>
        </w:rPr>
        <w:t>t</w:t>
      </w:r>
      <w:r w:rsidR="00450B3E" w:rsidRPr="00376E54">
        <w:rPr>
          <w:rFonts w:ascii="Calibri" w:hAnsi="Calibri" w:cs="Calibri"/>
          <w:spacing w:val="0"/>
          <w:sz w:val="21"/>
          <w:szCs w:val="21"/>
          <w:lang w:val="de-DE"/>
        </w:rPr>
        <w:t>, sein Rest-Gehvermögen über die Bewegung seines Oberkörpers zu aktivieren</w:t>
      </w:r>
      <w:r w:rsidR="004A417F" w:rsidRPr="00376E54">
        <w:rPr>
          <w:rFonts w:ascii="Calibri" w:hAnsi="Calibri" w:cs="Calibri"/>
          <w:spacing w:val="0"/>
          <w:sz w:val="21"/>
          <w:szCs w:val="21"/>
          <w:lang w:val="de-DE"/>
        </w:rPr>
        <w:t>. „Diese anspruchsvolle orthopädische Anwendung aus der Humanmedizin stellt höchste Anforderungen an die Funktionssicherheit und Stellgenauigkeit des Druck-Zug-Kabels. Sie veranschaulicht darüber hinaus auch, dass wir aufgrund unserer flexiblen Entwicklungs- und Fertigungsstrukturen selbst kleine Losgrößen für sehr spezielle Einsatzgebiete realisieren können“, sagt</w:t>
      </w:r>
      <w:r w:rsidR="00453D1E" w:rsidRPr="00376E54">
        <w:rPr>
          <w:rFonts w:ascii="Calibri" w:hAnsi="Calibri" w:cs="Calibri"/>
          <w:spacing w:val="0"/>
          <w:sz w:val="21"/>
          <w:szCs w:val="21"/>
          <w:lang w:val="de-DE"/>
        </w:rPr>
        <w:t xml:space="preserve"> Alexander Balloussa</w:t>
      </w:r>
      <w:r w:rsidR="004A417F" w:rsidRPr="00376E54">
        <w:rPr>
          <w:rFonts w:ascii="Calibri" w:hAnsi="Calibri" w:cs="Calibri"/>
          <w:spacing w:val="0"/>
          <w:sz w:val="21"/>
          <w:szCs w:val="21"/>
          <w:lang w:val="de-DE"/>
        </w:rPr>
        <w:t xml:space="preserve">. </w:t>
      </w:r>
      <w:r w:rsidR="009F3EFC" w:rsidRPr="00376E54">
        <w:rPr>
          <w:rFonts w:ascii="Calibri" w:hAnsi="Calibri" w:cs="Calibri"/>
          <w:i/>
          <w:spacing w:val="0"/>
          <w:sz w:val="21"/>
          <w:szCs w:val="21"/>
          <w:lang w:val="de-DE"/>
        </w:rPr>
        <w:t>ar</w:t>
      </w:r>
    </w:p>
    <w:p w14:paraId="2E9F3332" w14:textId="24C49CE6" w:rsidR="005959DD" w:rsidRPr="00376E54" w:rsidRDefault="00200157" w:rsidP="005959DD">
      <w:pPr>
        <w:spacing w:line="360" w:lineRule="auto"/>
        <w:ind w:left="0"/>
        <w:jc w:val="both"/>
        <w:rPr>
          <w:rFonts w:ascii="Calibri" w:hAnsi="Calibri" w:cs="Calibri"/>
          <w:i/>
          <w:iCs/>
          <w:spacing w:val="0"/>
          <w:sz w:val="16"/>
          <w:szCs w:val="16"/>
        </w:rPr>
      </w:pPr>
      <w:bookmarkStart w:id="2" w:name="_Hlk48899131"/>
      <w:r w:rsidRPr="00376E54">
        <w:rPr>
          <w:rFonts w:ascii="Calibri" w:hAnsi="Calibri" w:cs="Calibri"/>
          <w:i/>
          <w:spacing w:val="0"/>
          <w:sz w:val="16"/>
          <w:szCs w:val="16"/>
        </w:rPr>
        <w:t>6</w:t>
      </w:r>
      <w:r w:rsidR="000B1881" w:rsidRPr="00376E54">
        <w:rPr>
          <w:rFonts w:ascii="Calibri" w:hAnsi="Calibri" w:cs="Calibri"/>
          <w:i/>
          <w:spacing w:val="0"/>
          <w:sz w:val="16"/>
          <w:szCs w:val="16"/>
        </w:rPr>
        <w:t>6</w:t>
      </w:r>
      <w:r w:rsidR="00A86DC6">
        <w:rPr>
          <w:rFonts w:ascii="Calibri" w:hAnsi="Calibri" w:cs="Calibri"/>
          <w:i/>
          <w:spacing w:val="0"/>
          <w:sz w:val="16"/>
          <w:szCs w:val="16"/>
        </w:rPr>
        <w:t>9</w:t>
      </w:r>
      <w:r w:rsidR="00A609E8" w:rsidRPr="00376E54">
        <w:rPr>
          <w:rFonts w:ascii="Calibri" w:hAnsi="Calibri" w:cs="Calibri"/>
          <w:i/>
          <w:spacing w:val="0"/>
          <w:sz w:val="16"/>
          <w:szCs w:val="16"/>
        </w:rPr>
        <w:t xml:space="preserve"> </w:t>
      </w:r>
      <w:r w:rsidR="005959DD" w:rsidRPr="00376E54">
        <w:rPr>
          <w:rFonts w:ascii="Calibri" w:hAnsi="Calibri" w:cs="Calibri"/>
          <w:i/>
          <w:spacing w:val="0"/>
          <w:sz w:val="16"/>
          <w:szCs w:val="16"/>
        </w:rPr>
        <w:t xml:space="preserve">Wörter mit </w:t>
      </w:r>
      <w:r w:rsidRPr="00376E54">
        <w:rPr>
          <w:rFonts w:ascii="Calibri" w:hAnsi="Calibri" w:cs="Calibri"/>
          <w:i/>
          <w:spacing w:val="0"/>
          <w:sz w:val="16"/>
          <w:szCs w:val="16"/>
        </w:rPr>
        <w:t>5</w:t>
      </w:r>
      <w:r w:rsidR="0052722A" w:rsidRPr="00376E54">
        <w:rPr>
          <w:rFonts w:ascii="Calibri" w:hAnsi="Calibri" w:cs="Calibri"/>
          <w:i/>
          <w:spacing w:val="0"/>
          <w:sz w:val="16"/>
          <w:szCs w:val="16"/>
        </w:rPr>
        <w:t>.</w:t>
      </w:r>
      <w:r w:rsidR="000B1881" w:rsidRPr="00376E54">
        <w:rPr>
          <w:rFonts w:ascii="Calibri" w:hAnsi="Calibri" w:cs="Calibri"/>
          <w:i/>
          <w:spacing w:val="0"/>
          <w:sz w:val="16"/>
          <w:szCs w:val="16"/>
        </w:rPr>
        <w:t>4</w:t>
      </w:r>
      <w:r w:rsidR="00A86DC6">
        <w:rPr>
          <w:rFonts w:ascii="Calibri" w:hAnsi="Calibri" w:cs="Calibri"/>
          <w:i/>
          <w:spacing w:val="0"/>
          <w:sz w:val="16"/>
          <w:szCs w:val="16"/>
        </w:rPr>
        <w:t>54</w:t>
      </w:r>
      <w:r w:rsidR="005959DD" w:rsidRPr="00376E54">
        <w:rPr>
          <w:rFonts w:ascii="Calibri" w:hAnsi="Calibri" w:cs="Calibri"/>
          <w:i/>
          <w:spacing w:val="0"/>
          <w:sz w:val="16"/>
          <w:szCs w:val="16"/>
        </w:rPr>
        <w:t xml:space="preserve"> Zeichen (inkl. Leerzeichen)</w:t>
      </w:r>
      <w:bookmarkEnd w:id="2"/>
      <w:r w:rsidR="005959DD" w:rsidRPr="00376E54">
        <w:rPr>
          <w:rFonts w:ascii="Calibri" w:hAnsi="Calibri" w:cs="Calibri"/>
          <w:i/>
          <w:spacing w:val="0"/>
          <w:sz w:val="16"/>
          <w:szCs w:val="16"/>
        </w:rPr>
        <w:tab/>
      </w:r>
      <w:r w:rsidR="005959DD" w:rsidRPr="00376E54">
        <w:rPr>
          <w:rFonts w:ascii="Calibri" w:hAnsi="Calibri" w:cs="Calibri"/>
          <w:i/>
          <w:spacing w:val="0"/>
          <w:sz w:val="16"/>
          <w:szCs w:val="16"/>
        </w:rPr>
        <w:tab/>
      </w:r>
      <w:r w:rsidR="009F3EFC" w:rsidRPr="00376E54">
        <w:rPr>
          <w:rFonts w:ascii="Calibri" w:hAnsi="Calibri" w:cs="Calibri"/>
          <w:i/>
          <w:spacing w:val="0"/>
          <w:sz w:val="16"/>
          <w:szCs w:val="16"/>
        </w:rPr>
        <w:t xml:space="preserve">Autor: Alexander Regenhardt, Freier Fachjournalist, Darmstadt </w:t>
      </w:r>
    </w:p>
    <w:p w14:paraId="2C7BDDBB" w14:textId="77777777" w:rsidR="005959DD" w:rsidRPr="00A86DC6" w:rsidRDefault="005959DD" w:rsidP="005959DD">
      <w:pPr>
        <w:spacing w:line="360" w:lineRule="auto"/>
        <w:ind w:left="0"/>
        <w:jc w:val="both"/>
        <w:rPr>
          <w:rFonts w:ascii="Calibri" w:hAnsi="Calibri" w:cs="Calibri"/>
          <w:iCs/>
          <w:spacing w:val="0"/>
          <w:sz w:val="16"/>
          <w:szCs w:val="16"/>
        </w:rPr>
      </w:pPr>
    </w:p>
    <w:p w14:paraId="26F61D3C" w14:textId="77777777" w:rsidR="005959DD" w:rsidRPr="00376E54" w:rsidRDefault="005959DD" w:rsidP="005959DD">
      <w:pPr>
        <w:spacing w:after="120"/>
        <w:ind w:left="0"/>
        <w:jc w:val="both"/>
        <w:rPr>
          <w:rFonts w:ascii="Calibri" w:hAnsi="Calibri" w:cs="Calibri"/>
          <w:b/>
          <w:spacing w:val="0"/>
          <w:sz w:val="21"/>
          <w:szCs w:val="21"/>
        </w:rPr>
      </w:pPr>
      <w:r w:rsidRPr="00376E54">
        <w:rPr>
          <w:rFonts w:ascii="Calibri" w:hAnsi="Calibri" w:cs="Calibri"/>
          <w:b/>
          <w:i/>
          <w:spacing w:val="0"/>
          <w:sz w:val="21"/>
          <w:szCs w:val="21"/>
        </w:rPr>
        <w:t xml:space="preserve">Hinweis für die Redaktion: </w:t>
      </w:r>
      <w:r w:rsidRPr="00376E54">
        <w:rPr>
          <w:rFonts w:ascii="Calibri" w:hAnsi="Calibri" w:cs="Calibri"/>
          <w:b/>
          <w:spacing w:val="0"/>
          <w:sz w:val="21"/>
          <w:szCs w:val="21"/>
        </w:rPr>
        <w:t>Text und Bilder stehen Ihnen unter www.pr-box.de zur Verfügung!</w:t>
      </w:r>
    </w:p>
    <w:p w14:paraId="4ACC5984" w14:textId="25772B5A" w:rsidR="005959DD" w:rsidRPr="00517216" w:rsidRDefault="006345E9" w:rsidP="006E0C72">
      <w:pPr>
        <w:spacing w:after="120"/>
        <w:ind w:left="0"/>
        <w:rPr>
          <w:rFonts w:ascii="Calibri" w:hAnsi="Calibri" w:cs="Calibri"/>
          <w:i/>
          <w:spacing w:val="0"/>
          <w:sz w:val="21"/>
          <w:szCs w:val="21"/>
          <w:u w:val="single"/>
        </w:rPr>
      </w:pPr>
      <w:r w:rsidRPr="00376E54">
        <w:br/>
      </w:r>
      <w:r w:rsidR="005959DD" w:rsidRPr="00517216">
        <w:rPr>
          <w:rFonts w:ascii="Calibri" w:hAnsi="Calibri" w:cs="Calibri"/>
          <w:i/>
          <w:spacing w:val="0"/>
          <w:sz w:val="21"/>
          <w:szCs w:val="21"/>
          <w:u w:val="single"/>
        </w:rPr>
        <w:t>Bildlegenden (</w:t>
      </w:r>
      <w:r w:rsidR="004B7BAE" w:rsidRPr="00517216">
        <w:rPr>
          <w:rFonts w:ascii="Calibri" w:hAnsi="Calibri" w:cs="Calibri"/>
          <w:i/>
          <w:spacing w:val="0"/>
          <w:sz w:val="21"/>
          <w:szCs w:val="21"/>
          <w:u w:val="single"/>
        </w:rPr>
        <w:t>4</w:t>
      </w:r>
      <w:r w:rsidR="005959DD" w:rsidRPr="00517216">
        <w:rPr>
          <w:rFonts w:ascii="Calibri" w:hAnsi="Calibri" w:cs="Calibri"/>
          <w:i/>
          <w:spacing w:val="0"/>
          <w:sz w:val="21"/>
          <w:szCs w:val="21"/>
          <w:u w:val="single"/>
        </w:rPr>
        <w:t xml:space="preserve"> Motive)</w:t>
      </w:r>
    </w:p>
    <w:p w14:paraId="0C89AD76" w14:textId="226D20F1" w:rsidR="004B7BAE" w:rsidRPr="00A30E9C" w:rsidRDefault="005959DD" w:rsidP="006E0C72">
      <w:pPr>
        <w:spacing w:after="120"/>
        <w:ind w:left="0"/>
        <w:jc w:val="both"/>
        <w:rPr>
          <w:rFonts w:ascii="Calibri" w:hAnsi="Calibri" w:cs="Calibri"/>
          <w:bCs/>
          <w:i/>
          <w:color w:val="FF0000"/>
          <w:spacing w:val="0"/>
          <w:sz w:val="21"/>
          <w:szCs w:val="21"/>
        </w:rPr>
      </w:pPr>
      <w:r w:rsidRPr="00517216">
        <w:rPr>
          <w:rFonts w:ascii="Calibri" w:hAnsi="Calibri" w:cs="Calibri"/>
          <w:i/>
          <w:spacing w:val="0"/>
          <w:sz w:val="21"/>
          <w:szCs w:val="21"/>
        </w:rPr>
        <w:t>Bild 1:</w:t>
      </w:r>
      <w:r w:rsidRPr="00517216">
        <w:rPr>
          <w:rFonts w:ascii="Calibri" w:hAnsi="Calibri" w:cs="Calibri"/>
          <w:spacing w:val="0"/>
          <w:sz w:val="21"/>
          <w:szCs w:val="21"/>
        </w:rPr>
        <w:t xml:space="preserve"> </w:t>
      </w:r>
      <w:r w:rsidR="004B7BAE" w:rsidRPr="00517216">
        <w:rPr>
          <w:rFonts w:ascii="Calibri" w:hAnsi="Calibri" w:cs="Calibri"/>
          <w:spacing w:val="0"/>
          <w:sz w:val="21"/>
          <w:szCs w:val="21"/>
        </w:rPr>
        <w:t xml:space="preserve">Flexibilität, </w:t>
      </w:r>
      <w:r w:rsidR="004B7BAE" w:rsidRPr="00517216">
        <w:rPr>
          <w:rFonts w:ascii="Calibri" w:hAnsi="Calibri"/>
          <w:spacing w:val="0"/>
          <w:sz w:val="21"/>
          <w:szCs w:val="21"/>
        </w:rPr>
        <w:t>Längentreue, Genauigkeit und Bediensicherheit gehören zu den funktionellen</w:t>
      </w:r>
      <w:r w:rsidR="004B7BAE">
        <w:rPr>
          <w:rFonts w:ascii="Calibri" w:hAnsi="Calibri"/>
          <w:spacing w:val="0"/>
          <w:sz w:val="21"/>
          <w:szCs w:val="21"/>
        </w:rPr>
        <w:t xml:space="preserve"> Grundvoraussetzungen an medizintechnische und chirurgische Kabel-, Schlauch- und Leitungssysteme</w:t>
      </w:r>
      <w:r w:rsidR="004B7BAE" w:rsidRPr="00517216">
        <w:rPr>
          <w:rFonts w:ascii="Calibri" w:hAnsi="Calibri"/>
          <w:spacing w:val="0"/>
          <w:sz w:val="21"/>
          <w:szCs w:val="21"/>
        </w:rPr>
        <w:t>.</w:t>
      </w:r>
      <w:r w:rsidR="004B7BAE" w:rsidRPr="00517216">
        <w:rPr>
          <w:rFonts w:ascii="Calibri" w:hAnsi="Calibri" w:cs="Calibri"/>
          <w:bCs/>
          <w:i/>
          <w:color w:val="FF0000"/>
          <w:spacing w:val="0"/>
          <w:sz w:val="21"/>
          <w:szCs w:val="21"/>
        </w:rPr>
        <w:t xml:space="preserve"> </w:t>
      </w:r>
      <w:r w:rsidR="004B7BAE" w:rsidRPr="00517216">
        <w:rPr>
          <w:rFonts w:ascii="Calibri" w:hAnsi="Calibri" w:cs="Calibri"/>
          <w:i/>
          <w:iCs/>
          <w:spacing w:val="0"/>
          <w:sz w:val="16"/>
          <w:szCs w:val="16"/>
        </w:rPr>
        <w:t>(</w:t>
      </w:r>
      <w:r w:rsidR="004B7BAE" w:rsidRPr="00517216">
        <w:rPr>
          <w:rFonts w:ascii="Calibri" w:hAnsi="Calibri" w:cs="Calibri"/>
          <w:bCs/>
          <w:i/>
          <w:iCs/>
          <w:spacing w:val="0"/>
          <w:sz w:val="16"/>
          <w:szCs w:val="16"/>
        </w:rPr>
        <w:t xml:space="preserve">Bild: </w:t>
      </w:r>
      <w:r w:rsidR="00101B56" w:rsidRPr="00101B56">
        <w:rPr>
          <w:rFonts w:ascii="Calibri" w:hAnsi="Calibri" w:cs="Calibri"/>
          <w:bCs/>
          <w:i/>
          <w:iCs/>
          <w:spacing w:val="0"/>
          <w:sz w:val="16"/>
          <w:szCs w:val="16"/>
        </w:rPr>
        <w:t>AdobeStock_320448309</w:t>
      </w:r>
      <w:r w:rsidR="004B7BAE">
        <w:rPr>
          <w:rFonts w:ascii="Calibri" w:hAnsi="Calibri" w:cs="Calibri"/>
          <w:bCs/>
          <w:i/>
          <w:iCs/>
          <w:spacing w:val="0"/>
          <w:sz w:val="16"/>
          <w:szCs w:val="16"/>
        </w:rPr>
        <w:t>)</w:t>
      </w:r>
    </w:p>
    <w:p w14:paraId="08B1B386" w14:textId="17C48154" w:rsidR="009405F4" w:rsidRPr="00517216" w:rsidRDefault="009405F4" w:rsidP="006E0C72">
      <w:pPr>
        <w:autoSpaceDE w:val="0"/>
        <w:autoSpaceDN w:val="0"/>
        <w:adjustRightInd w:val="0"/>
        <w:spacing w:after="120"/>
        <w:ind w:left="0"/>
        <w:jc w:val="both"/>
        <w:rPr>
          <w:rFonts w:ascii="Calibri" w:hAnsi="Calibri" w:cs="Calibri"/>
          <w:i/>
          <w:spacing w:val="0"/>
          <w:sz w:val="21"/>
          <w:szCs w:val="21"/>
        </w:rPr>
      </w:pPr>
      <w:r w:rsidRPr="00517216">
        <w:rPr>
          <w:rFonts w:ascii="Calibri" w:hAnsi="Calibri" w:cs="Calibri"/>
          <w:i/>
          <w:spacing w:val="0"/>
          <w:sz w:val="21"/>
          <w:szCs w:val="21"/>
        </w:rPr>
        <w:lastRenderedPageBreak/>
        <w:t xml:space="preserve">Bild 2: </w:t>
      </w:r>
      <w:r w:rsidR="00517216" w:rsidRPr="00517216">
        <w:rPr>
          <w:rFonts w:ascii="Calibri" w:hAnsi="Calibri" w:cs="Calibri"/>
          <w:spacing w:val="0"/>
          <w:sz w:val="21"/>
          <w:szCs w:val="21"/>
        </w:rPr>
        <w:t>Das Z</w:t>
      </w:r>
      <w:r w:rsidR="004B7BAE" w:rsidRPr="00517216">
        <w:rPr>
          <w:rFonts w:ascii="Calibri" w:hAnsi="Calibri" w:cs="Calibri"/>
          <w:spacing w:val="0"/>
          <w:sz w:val="21"/>
          <w:szCs w:val="21"/>
        </w:rPr>
        <w:t xml:space="preserve">ug-Kabel </w:t>
      </w:r>
      <w:r w:rsidR="00517216" w:rsidRPr="00517216">
        <w:rPr>
          <w:rFonts w:ascii="Calibri" w:hAnsi="Calibri" w:cs="Calibri"/>
          <w:spacing w:val="0"/>
          <w:sz w:val="21"/>
          <w:szCs w:val="21"/>
        </w:rPr>
        <w:t xml:space="preserve">278-U-04/04 </w:t>
      </w:r>
      <w:r w:rsidR="004B7BAE" w:rsidRPr="00517216">
        <w:rPr>
          <w:rFonts w:ascii="Calibri" w:hAnsi="Calibri" w:cs="Calibri"/>
          <w:spacing w:val="0"/>
          <w:sz w:val="21"/>
          <w:szCs w:val="21"/>
        </w:rPr>
        <w:t>von RINGSPANN RCS</w:t>
      </w:r>
      <w:r w:rsidR="00517216" w:rsidRPr="00517216">
        <w:rPr>
          <w:rFonts w:ascii="Calibri" w:hAnsi="Calibri" w:cs="Calibri"/>
          <w:spacing w:val="0"/>
          <w:sz w:val="21"/>
          <w:szCs w:val="21"/>
        </w:rPr>
        <w:t xml:space="preserve"> wurde entwickelt </w:t>
      </w:r>
      <w:r w:rsidR="004B7BAE" w:rsidRPr="00517216">
        <w:rPr>
          <w:rFonts w:ascii="Calibri" w:hAnsi="Calibri" w:cs="Calibri"/>
          <w:spacing w:val="0"/>
          <w:sz w:val="21"/>
          <w:szCs w:val="21"/>
        </w:rPr>
        <w:t>für den Einsatz in einer</w:t>
      </w:r>
      <w:r w:rsidR="004B7BAE" w:rsidRPr="00376E54">
        <w:rPr>
          <w:rFonts w:ascii="Calibri" w:hAnsi="Calibri" w:cs="Calibri"/>
          <w:spacing w:val="0"/>
          <w:sz w:val="21"/>
          <w:szCs w:val="21"/>
        </w:rPr>
        <w:t xml:space="preserve"> venösen Flussklemme zur Steuerung der Blutabflussmenge </w:t>
      </w:r>
      <w:r w:rsidR="00517216">
        <w:rPr>
          <w:rFonts w:ascii="Calibri" w:hAnsi="Calibri" w:cs="Calibri"/>
          <w:spacing w:val="0"/>
          <w:sz w:val="21"/>
          <w:szCs w:val="21"/>
        </w:rPr>
        <w:t xml:space="preserve">bei </w:t>
      </w:r>
      <w:r w:rsidR="004B7BAE" w:rsidRPr="00376E54">
        <w:rPr>
          <w:rFonts w:ascii="Calibri" w:hAnsi="Calibri" w:cs="Calibri"/>
          <w:spacing w:val="0"/>
          <w:sz w:val="21"/>
          <w:szCs w:val="21"/>
        </w:rPr>
        <w:t>chirurgische</w:t>
      </w:r>
      <w:r w:rsidR="00517216">
        <w:rPr>
          <w:rFonts w:ascii="Calibri" w:hAnsi="Calibri" w:cs="Calibri"/>
          <w:spacing w:val="0"/>
          <w:sz w:val="21"/>
          <w:szCs w:val="21"/>
        </w:rPr>
        <w:t>n</w:t>
      </w:r>
      <w:r w:rsidR="004B7BAE" w:rsidRPr="00376E54">
        <w:rPr>
          <w:rFonts w:ascii="Calibri" w:hAnsi="Calibri" w:cs="Calibri"/>
          <w:spacing w:val="0"/>
          <w:sz w:val="21"/>
          <w:szCs w:val="21"/>
        </w:rPr>
        <w:t xml:space="preserve"> Eingriffe</w:t>
      </w:r>
      <w:r w:rsidR="00517216">
        <w:rPr>
          <w:rFonts w:ascii="Calibri" w:hAnsi="Calibri" w:cs="Calibri"/>
          <w:spacing w:val="0"/>
          <w:sz w:val="21"/>
          <w:szCs w:val="21"/>
        </w:rPr>
        <w:t>n</w:t>
      </w:r>
      <w:r w:rsidR="004B7BAE" w:rsidRPr="00376E54">
        <w:rPr>
          <w:rFonts w:ascii="Calibri" w:hAnsi="Calibri" w:cs="Calibri"/>
          <w:spacing w:val="0"/>
          <w:sz w:val="21"/>
          <w:szCs w:val="21"/>
        </w:rPr>
        <w:t xml:space="preserve">. </w:t>
      </w:r>
      <w:r w:rsidR="00517216">
        <w:rPr>
          <w:rFonts w:ascii="Calibri" w:hAnsi="Calibri" w:cs="Calibri"/>
          <w:spacing w:val="0"/>
          <w:sz w:val="21"/>
          <w:szCs w:val="21"/>
        </w:rPr>
        <w:t xml:space="preserve">Es verfügt </w:t>
      </w:r>
      <w:r w:rsidR="00517216" w:rsidRPr="00517216">
        <w:rPr>
          <w:rFonts w:ascii="Calibri" w:hAnsi="Calibri" w:cs="Calibri"/>
          <w:spacing w:val="0"/>
          <w:sz w:val="21"/>
          <w:szCs w:val="21"/>
        </w:rPr>
        <w:t>über eine rostfreier Zugstange und einen Verbindungsnippel aus Edelstahl.</w:t>
      </w:r>
      <w:r w:rsidR="00517216" w:rsidRPr="00517216">
        <w:rPr>
          <w:rFonts w:ascii="Calibri" w:hAnsi="Calibri" w:cs="Calibri"/>
          <w:i/>
          <w:iCs/>
          <w:spacing w:val="0"/>
          <w:sz w:val="16"/>
          <w:szCs w:val="16"/>
        </w:rPr>
        <w:t xml:space="preserve"> (</w:t>
      </w:r>
      <w:r w:rsidR="00517216" w:rsidRPr="00517216">
        <w:rPr>
          <w:rFonts w:ascii="Calibri" w:hAnsi="Calibri" w:cs="Calibri"/>
          <w:bCs/>
          <w:i/>
          <w:iCs/>
          <w:spacing w:val="0"/>
          <w:sz w:val="16"/>
          <w:szCs w:val="16"/>
        </w:rPr>
        <w:t>Bild: RINGSPANN RCS)</w:t>
      </w:r>
    </w:p>
    <w:p w14:paraId="2440DCB8" w14:textId="03AD2114" w:rsidR="005959DD" w:rsidRPr="00517216" w:rsidRDefault="00581CD3" w:rsidP="006E0C72">
      <w:pPr>
        <w:autoSpaceDE w:val="0"/>
        <w:autoSpaceDN w:val="0"/>
        <w:adjustRightInd w:val="0"/>
        <w:spacing w:after="120"/>
        <w:ind w:left="0"/>
        <w:jc w:val="both"/>
        <w:rPr>
          <w:rFonts w:ascii="Calibri" w:hAnsi="Calibri" w:cs="Calibri"/>
          <w:bCs/>
          <w:spacing w:val="0"/>
          <w:sz w:val="21"/>
          <w:szCs w:val="21"/>
        </w:rPr>
      </w:pPr>
      <w:r w:rsidRPr="00517216">
        <w:rPr>
          <w:rFonts w:ascii="Calibri" w:hAnsi="Calibri" w:cs="Calibri"/>
          <w:i/>
          <w:spacing w:val="0"/>
          <w:sz w:val="21"/>
          <w:szCs w:val="21"/>
        </w:rPr>
        <w:t>Bild</w:t>
      </w:r>
      <w:r w:rsidR="003A6234" w:rsidRPr="00517216">
        <w:rPr>
          <w:rFonts w:ascii="Calibri" w:hAnsi="Calibri" w:cs="Calibri"/>
          <w:i/>
          <w:spacing w:val="0"/>
          <w:sz w:val="21"/>
          <w:szCs w:val="21"/>
        </w:rPr>
        <w:t xml:space="preserve"> </w:t>
      </w:r>
      <w:r w:rsidR="009405F4" w:rsidRPr="00517216">
        <w:rPr>
          <w:rFonts w:ascii="Calibri" w:hAnsi="Calibri" w:cs="Calibri"/>
          <w:i/>
          <w:spacing w:val="0"/>
          <w:sz w:val="21"/>
          <w:szCs w:val="21"/>
        </w:rPr>
        <w:t>3</w:t>
      </w:r>
      <w:r w:rsidRPr="00517216">
        <w:rPr>
          <w:rFonts w:ascii="Calibri" w:hAnsi="Calibri" w:cs="Calibri"/>
          <w:i/>
          <w:spacing w:val="0"/>
          <w:sz w:val="21"/>
          <w:szCs w:val="21"/>
        </w:rPr>
        <w:t>:</w:t>
      </w:r>
      <w:r w:rsidR="00517216" w:rsidRPr="00517216">
        <w:rPr>
          <w:rFonts w:ascii="Calibri" w:hAnsi="Calibri"/>
          <w:spacing w:val="0"/>
          <w:sz w:val="21"/>
          <w:szCs w:val="21"/>
        </w:rPr>
        <w:t xml:space="preserve"> Alexander Balloussa: „Wir sind in der Lage, für unsere Kunden in der Medizin- und Orthopädietechnik maßgeschneiderte Kabelsysteme zu realisieren, die exakt auf die Bedingungen ihrer Anwendungen abgestimmt sind.“ </w:t>
      </w:r>
      <w:r w:rsidR="005959DD" w:rsidRPr="00517216">
        <w:rPr>
          <w:rFonts w:ascii="Calibri" w:hAnsi="Calibri" w:cs="Calibri"/>
          <w:i/>
          <w:iCs/>
          <w:spacing w:val="0"/>
          <w:sz w:val="16"/>
          <w:szCs w:val="16"/>
        </w:rPr>
        <w:t>(</w:t>
      </w:r>
      <w:r w:rsidR="005959DD" w:rsidRPr="00517216">
        <w:rPr>
          <w:rFonts w:ascii="Calibri" w:hAnsi="Calibri" w:cs="Calibri"/>
          <w:bCs/>
          <w:i/>
          <w:iCs/>
          <w:spacing w:val="0"/>
          <w:sz w:val="16"/>
          <w:szCs w:val="16"/>
        </w:rPr>
        <w:t>Bild: R</w:t>
      </w:r>
      <w:r w:rsidR="00173590" w:rsidRPr="00517216">
        <w:rPr>
          <w:rFonts w:ascii="Calibri" w:hAnsi="Calibri" w:cs="Calibri"/>
          <w:bCs/>
          <w:i/>
          <w:iCs/>
          <w:spacing w:val="0"/>
          <w:sz w:val="16"/>
          <w:szCs w:val="16"/>
        </w:rPr>
        <w:t>INGSPANN</w:t>
      </w:r>
      <w:r w:rsidR="005959DD" w:rsidRPr="00517216">
        <w:rPr>
          <w:rFonts w:ascii="Calibri" w:hAnsi="Calibri" w:cs="Calibri"/>
          <w:bCs/>
          <w:i/>
          <w:iCs/>
          <w:spacing w:val="0"/>
          <w:sz w:val="16"/>
          <w:szCs w:val="16"/>
        </w:rPr>
        <w:t xml:space="preserve"> RCS)</w:t>
      </w:r>
    </w:p>
    <w:p w14:paraId="67604BCB" w14:textId="3A5114BF" w:rsidR="00581CD3" w:rsidRPr="006E0C72" w:rsidRDefault="00581CD3" w:rsidP="006E0C72">
      <w:pPr>
        <w:spacing w:after="120"/>
        <w:ind w:left="0"/>
        <w:jc w:val="both"/>
        <w:rPr>
          <w:rFonts w:ascii="Calibri" w:hAnsi="Calibri" w:cs="Calibri"/>
          <w:bCs/>
          <w:i/>
          <w:iCs/>
          <w:spacing w:val="0"/>
          <w:sz w:val="16"/>
          <w:szCs w:val="16"/>
        </w:rPr>
      </w:pPr>
      <w:r w:rsidRPr="006E0C72">
        <w:rPr>
          <w:rFonts w:ascii="Calibri" w:hAnsi="Calibri" w:cs="MyriadPro-Regular"/>
          <w:i/>
          <w:spacing w:val="0"/>
          <w:sz w:val="21"/>
          <w:szCs w:val="21"/>
        </w:rPr>
        <w:t xml:space="preserve">Bild </w:t>
      </w:r>
      <w:r w:rsidR="009405F4" w:rsidRPr="006E0C72">
        <w:rPr>
          <w:rFonts w:ascii="Calibri" w:hAnsi="Calibri" w:cs="MyriadPro-Regular"/>
          <w:i/>
          <w:spacing w:val="0"/>
          <w:sz w:val="21"/>
          <w:szCs w:val="21"/>
        </w:rPr>
        <w:t>4</w:t>
      </w:r>
      <w:r w:rsidRPr="006E0C72">
        <w:rPr>
          <w:rFonts w:ascii="Calibri" w:hAnsi="Calibri" w:cs="MyriadPro-Regular"/>
          <w:i/>
          <w:spacing w:val="0"/>
          <w:sz w:val="21"/>
          <w:szCs w:val="21"/>
        </w:rPr>
        <w:t>:</w:t>
      </w:r>
      <w:r w:rsidRPr="006E0C72">
        <w:rPr>
          <w:rFonts w:ascii="Calibri" w:hAnsi="Calibri" w:cs="MyriadPro-Regular"/>
          <w:spacing w:val="0"/>
          <w:sz w:val="21"/>
          <w:szCs w:val="21"/>
        </w:rPr>
        <w:t xml:space="preserve"> </w:t>
      </w:r>
      <w:r w:rsidR="006E0C72" w:rsidRPr="006E0C72">
        <w:rPr>
          <w:rFonts w:ascii="Calibri" w:hAnsi="Calibri" w:cs="Calibri"/>
          <w:spacing w:val="0"/>
          <w:sz w:val="21"/>
          <w:szCs w:val="21"/>
        </w:rPr>
        <w:t>Kundenspezifisches Druck-Zug-Kabel 283-V von RINGSPANN RCS für den Einsatz in einer Orthese für Gehbehinderte. Das Kabelsystem gehört hier zu den konstruktiven Komponenten der Kraftübertragung, die es dem Behinderten ermöglicht, sein Rest-Gehvermögen über die Bewegung seines Oberkörpers zu aktivieren.</w:t>
      </w:r>
      <w:r w:rsidR="009405F4" w:rsidRPr="006E0C72">
        <w:rPr>
          <w:rFonts w:ascii="Calibri" w:hAnsi="Calibri" w:cs="MyriadPro-Regular"/>
          <w:spacing w:val="0"/>
          <w:sz w:val="21"/>
          <w:szCs w:val="21"/>
        </w:rPr>
        <w:t xml:space="preserve"> </w:t>
      </w:r>
      <w:r w:rsidRPr="006E0C72">
        <w:rPr>
          <w:rFonts w:ascii="Calibri" w:hAnsi="Calibri" w:cs="Calibri"/>
          <w:i/>
          <w:iCs/>
          <w:spacing w:val="0"/>
          <w:sz w:val="16"/>
          <w:szCs w:val="16"/>
        </w:rPr>
        <w:t>(</w:t>
      </w:r>
      <w:r w:rsidRPr="006E0C72">
        <w:rPr>
          <w:rFonts w:ascii="Calibri" w:hAnsi="Calibri" w:cs="Calibri"/>
          <w:bCs/>
          <w:i/>
          <w:iCs/>
          <w:spacing w:val="0"/>
          <w:sz w:val="16"/>
          <w:szCs w:val="16"/>
        </w:rPr>
        <w:t>Bild: RINGSPANN RCS)</w:t>
      </w:r>
    </w:p>
    <w:p w14:paraId="24C09E67" w14:textId="77777777" w:rsidR="004B7BAE" w:rsidRPr="00376E54" w:rsidRDefault="004B7BAE" w:rsidP="00581CD3">
      <w:pPr>
        <w:spacing w:after="240"/>
        <w:ind w:left="0"/>
        <w:jc w:val="both"/>
        <w:rPr>
          <w:rFonts w:ascii="Calibri" w:hAnsi="Calibri" w:cs="Calibri"/>
          <w:bCs/>
          <w:spacing w:val="0"/>
          <w:sz w:val="18"/>
          <w:szCs w:val="18"/>
        </w:rPr>
      </w:pPr>
    </w:p>
    <w:p w14:paraId="354ECC38" w14:textId="77777777" w:rsidR="00AC4155" w:rsidRPr="00376E54" w:rsidRDefault="003F41D9"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i/>
          <w:iCs/>
          <w:spacing w:val="0"/>
          <w:sz w:val="21"/>
          <w:szCs w:val="21"/>
          <w:lang w:val="de-DE"/>
        </w:rPr>
      </w:pPr>
      <w:r w:rsidRPr="00376E54">
        <w:rPr>
          <w:rFonts w:ascii="Calibri" w:hAnsi="Calibri" w:cs="Calibri"/>
          <w:i/>
          <w:iCs/>
          <w:spacing w:val="0"/>
          <w:sz w:val="21"/>
          <w:szCs w:val="21"/>
          <w:lang w:val="de-DE"/>
        </w:rPr>
        <w:t>(Infobox</w:t>
      </w:r>
      <w:r w:rsidR="00AC4155" w:rsidRPr="00376E54">
        <w:rPr>
          <w:rFonts w:ascii="Calibri" w:hAnsi="Calibri" w:cs="Calibri"/>
          <w:i/>
          <w:iCs/>
          <w:spacing w:val="0"/>
          <w:sz w:val="21"/>
          <w:szCs w:val="21"/>
          <w:lang w:val="de-DE"/>
        </w:rPr>
        <w:t>)</w:t>
      </w:r>
    </w:p>
    <w:p w14:paraId="2AFD4AF9" w14:textId="77777777" w:rsidR="00AC4155" w:rsidRPr="00376E54" w:rsidRDefault="00AC4155"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
          <w:spacing w:val="0"/>
          <w:sz w:val="21"/>
          <w:szCs w:val="21"/>
          <w:lang w:val="de-DE"/>
        </w:rPr>
      </w:pPr>
      <w:r w:rsidRPr="00376E54">
        <w:rPr>
          <w:rFonts w:ascii="Calibri" w:hAnsi="Calibri" w:cs="Calibri"/>
          <w:b/>
          <w:spacing w:val="0"/>
          <w:sz w:val="21"/>
          <w:szCs w:val="21"/>
          <w:lang w:val="de-DE"/>
        </w:rPr>
        <w:t>Neuer Prüfstand in Betrieb</w:t>
      </w:r>
    </w:p>
    <w:p w14:paraId="52320900" w14:textId="2C0A3F87" w:rsidR="005959DD" w:rsidRPr="00376E54" w:rsidRDefault="00B0137C"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Cs/>
          <w:spacing w:val="0"/>
          <w:sz w:val="21"/>
          <w:szCs w:val="21"/>
          <w:lang w:val="de-DE"/>
        </w:rPr>
      </w:pPr>
      <w:r w:rsidRPr="00376E54">
        <w:rPr>
          <w:rFonts w:ascii="Calibri" w:hAnsi="Calibri" w:cs="Calibri"/>
          <w:spacing w:val="0"/>
          <w:sz w:val="21"/>
          <w:szCs w:val="21"/>
          <w:lang w:val="de-DE"/>
        </w:rPr>
        <w:t xml:space="preserve">Mit der Inbetriebnahme eines neuen Prüfstands hat RINGSPANN RCS die Möglichkeiten zur Weiterentwicklung und Qualitätssicherung seiner Kabelsysteme erweitert. </w:t>
      </w:r>
      <w:r w:rsidR="00AC4155" w:rsidRPr="00376E54">
        <w:rPr>
          <w:rFonts w:ascii="Calibri" w:hAnsi="Calibri" w:cs="Calibri"/>
          <w:spacing w:val="0"/>
          <w:sz w:val="21"/>
          <w:szCs w:val="21"/>
          <w:lang w:val="de-DE"/>
        </w:rPr>
        <w:t xml:space="preserve">Es </w:t>
      </w:r>
      <w:r w:rsidRPr="00376E54">
        <w:rPr>
          <w:rFonts w:ascii="Calibri" w:hAnsi="Calibri" w:cs="Calibri"/>
          <w:spacing w:val="0"/>
          <w:sz w:val="21"/>
          <w:szCs w:val="21"/>
          <w:lang w:val="de-DE"/>
        </w:rPr>
        <w:t xml:space="preserve">handelt sich hierbei um eine exklusiv für </w:t>
      </w:r>
      <w:r w:rsidR="00AC4155" w:rsidRPr="00376E54">
        <w:rPr>
          <w:rFonts w:ascii="Calibri" w:hAnsi="Calibri" w:cs="Calibri"/>
          <w:spacing w:val="0"/>
          <w:sz w:val="21"/>
          <w:szCs w:val="21"/>
          <w:lang w:val="de-DE"/>
        </w:rPr>
        <w:t xml:space="preserve">RINGSPANN RCS </w:t>
      </w:r>
      <w:r w:rsidRPr="00376E54">
        <w:rPr>
          <w:rFonts w:ascii="Calibri" w:hAnsi="Calibri" w:cs="Calibri"/>
          <w:spacing w:val="0"/>
          <w:sz w:val="21"/>
          <w:szCs w:val="21"/>
          <w:lang w:val="de-DE"/>
        </w:rPr>
        <w:t xml:space="preserve">konzipierte Systemlösung, bei deren Realisierung zahlreiche anspruchsvolle Testszenarien Berücksichtigung fanden, die weit hinausgehen über die üblichen </w:t>
      </w:r>
      <w:r w:rsidR="00B56A86" w:rsidRPr="00376E54">
        <w:rPr>
          <w:rFonts w:ascii="Calibri" w:hAnsi="Calibri" w:cs="Calibri"/>
          <w:spacing w:val="0"/>
          <w:sz w:val="21"/>
          <w:szCs w:val="21"/>
          <w:lang w:val="de-DE"/>
        </w:rPr>
        <w:t>Verfahren</w:t>
      </w:r>
      <w:r w:rsidR="00AC4155" w:rsidRPr="00376E54">
        <w:rPr>
          <w:rFonts w:ascii="Calibri" w:hAnsi="Calibri" w:cs="Calibri"/>
          <w:spacing w:val="0"/>
          <w:sz w:val="21"/>
          <w:szCs w:val="21"/>
          <w:lang w:val="de-DE"/>
        </w:rPr>
        <w:t xml:space="preserve">. </w:t>
      </w:r>
      <w:r w:rsidR="00AC4155" w:rsidRPr="00376E54">
        <w:rPr>
          <w:rFonts w:ascii="Calibri" w:hAnsi="Calibri" w:cs="Calibri"/>
          <w:bCs/>
          <w:spacing w:val="0"/>
          <w:sz w:val="21"/>
          <w:szCs w:val="21"/>
          <w:lang w:val="de-DE"/>
        </w:rPr>
        <w:t>So lassen sich nicht nur Standardtests fahren, sondern auch spezielle Kraftprüfungen, Reibungsmessungen, Zyklentests und Leerhubmessungen sowie Routinen zur Bewertung der elastischen Längung und anderes mehr</w:t>
      </w:r>
      <w:bookmarkStart w:id="3" w:name="_Hlk35440127"/>
      <w:r w:rsidR="00AC4155" w:rsidRPr="00376E54">
        <w:rPr>
          <w:rFonts w:ascii="Calibri" w:hAnsi="Calibri" w:cs="Calibri"/>
          <w:bCs/>
          <w:spacing w:val="0"/>
          <w:sz w:val="21"/>
          <w:szCs w:val="21"/>
          <w:lang w:val="de-DE"/>
        </w:rPr>
        <w:t>. Über die Prüfung einzelner kinematisch</w:t>
      </w:r>
      <w:r w:rsidR="004B29F7">
        <w:rPr>
          <w:rFonts w:ascii="Calibri" w:hAnsi="Calibri" w:cs="Calibri"/>
          <w:bCs/>
          <w:spacing w:val="0"/>
          <w:sz w:val="21"/>
          <w:szCs w:val="21"/>
          <w:lang w:val="de-DE"/>
        </w:rPr>
        <w:t>-</w:t>
      </w:r>
      <w:r w:rsidR="00AC4155" w:rsidRPr="00376E54">
        <w:rPr>
          <w:rFonts w:ascii="Calibri" w:hAnsi="Calibri" w:cs="Calibri"/>
          <w:bCs/>
          <w:spacing w:val="0"/>
          <w:sz w:val="21"/>
          <w:szCs w:val="21"/>
          <w:lang w:val="de-DE"/>
        </w:rPr>
        <w:t>dynamischer Leistungsparameter hinaus können auf der neuen Anlage anspruchsvolle Langzeit-Testreihen und komplexe Multiple-Factor-Analysen ausgeführt werden, bei denen im Wechsel mehrere unterschiedliche Anforderungen geprüft werden.</w:t>
      </w:r>
      <w:bookmarkEnd w:id="3"/>
      <w:r w:rsidR="00AC4155" w:rsidRPr="00376E54">
        <w:rPr>
          <w:rFonts w:ascii="Calibri" w:hAnsi="Calibri" w:cs="Calibri"/>
          <w:bCs/>
          <w:spacing w:val="0"/>
          <w:sz w:val="21"/>
          <w:szCs w:val="21"/>
          <w:lang w:val="de-DE"/>
        </w:rPr>
        <w:t xml:space="preserve"> Auch im Rahmen von Benchmarking-Projekten lässt er sich einsetzen. Für RINGSPANN RCS ist der neue Prüfstand nicht nur ein wertvolles Instrument für die internen Qualitätsaudits, sondern auch ein wichtiger Impulsgeber für die technische Weiterentwicklung der Druck-Zug-Kabelsysteme.</w:t>
      </w:r>
    </w:p>
    <w:p w14:paraId="649016F8" w14:textId="7B6BF337" w:rsidR="00AC4155" w:rsidRPr="00376E54" w:rsidRDefault="00AC4155"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0"/>
          <w:sz w:val="21"/>
          <w:szCs w:val="21"/>
          <w:lang w:val="de-DE"/>
        </w:rPr>
      </w:pPr>
      <w:r w:rsidRPr="00376E54">
        <w:rPr>
          <w:rFonts w:ascii="Calibri" w:hAnsi="Calibri" w:cs="Calibri"/>
          <w:i/>
          <w:spacing w:val="0"/>
          <w:sz w:val="16"/>
          <w:szCs w:val="16"/>
          <w:lang w:val="de-DE"/>
        </w:rPr>
        <w:t>1</w:t>
      </w:r>
      <w:r w:rsidR="00B56A86" w:rsidRPr="00376E54">
        <w:rPr>
          <w:rFonts w:ascii="Calibri" w:hAnsi="Calibri" w:cs="Calibri"/>
          <w:i/>
          <w:spacing w:val="0"/>
          <w:sz w:val="16"/>
          <w:szCs w:val="16"/>
          <w:lang w:val="de-DE"/>
        </w:rPr>
        <w:t>3</w:t>
      </w:r>
      <w:r w:rsidR="004B29F7">
        <w:rPr>
          <w:rFonts w:ascii="Calibri" w:hAnsi="Calibri" w:cs="Calibri"/>
          <w:i/>
          <w:spacing w:val="0"/>
          <w:sz w:val="16"/>
          <w:szCs w:val="16"/>
          <w:lang w:val="de-DE"/>
        </w:rPr>
        <w:t>8</w:t>
      </w:r>
      <w:r w:rsidRPr="00376E54">
        <w:rPr>
          <w:rFonts w:ascii="Calibri" w:hAnsi="Calibri" w:cs="Calibri"/>
          <w:i/>
          <w:spacing w:val="0"/>
          <w:sz w:val="16"/>
          <w:szCs w:val="16"/>
        </w:rPr>
        <w:t xml:space="preserve"> Wörter mit </w:t>
      </w:r>
      <w:r w:rsidRPr="00376E54">
        <w:rPr>
          <w:rFonts w:ascii="Calibri" w:hAnsi="Calibri" w:cs="Calibri"/>
          <w:i/>
          <w:spacing w:val="0"/>
          <w:sz w:val="16"/>
          <w:szCs w:val="16"/>
          <w:lang w:val="de-DE"/>
        </w:rPr>
        <w:t>1</w:t>
      </w:r>
      <w:r w:rsidRPr="00376E54">
        <w:rPr>
          <w:rFonts w:ascii="Calibri" w:hAnsi="Calibri" w:cs="Calibri"/>
          <w:i/>
          <w:spacing w:val="0"/>
          <w:sz w:val="16"/>
          <w:szCs w:val="16"/>
        </w:rPr>
        <w:t>.</w:t>
      </w:r>
      <w:r w:rsidR="00B56A86" w:rsidRPr="00376E54">
        <w:rPr>
          <w:rFonts w:ascii="Calibri" w:hAnsi="Calibri" w:cs="Calibri"/>
          <w:i/>
          <w:spacing w:val="0"/>
          <w:sz w:val="16"/>
          <w:szCs w:val="16"/>
          <w:lang w:val="de-DE"/>
        </w:rPr>
        <w:t>17</w:t>
      </w:r>
      <w:r w:rsidR="004B29F7">
        <w:rPr>
          <w:rFonts w:ascii="Calibri" w:hAnsi="Calibri" w:cs="Calibri"/>
          <w:i/>
          <w:spacing w:val="0"/>
          <w:sz w:val="16"/>
          <w:szCs w:val="16"/>
          <w:lang w:val="de-DE"/>
        </w:rPr>
        <w:t>0</w:t>
      </w:r>
      <w:r w:rsidRPr="00376E54">
        <w:rPr>
          <w:rFonts w:ascii="Calibri" w:hAnsi="Calibri" w:cs="Calibri"/>
          <w:i/>
          <w:spacing w:val="0"/>
          <w:sz w:val="16"/>
          <w:szCs w:val="16"/>
        </w:rPr>
        <w:t xml:space="preserve"> Zeichen (inkl. Leerzeichen)</w:t>
      </w:r>
    </w:p>
    <w:tbl>
      <w:tblPr>
        <w:tblW w:w="0" w:type="auto"/>
        <w:tblCellMar>
          <w:left w:w="70" w:type="dxa"/>
          <w:right w:w="70" w:type="dxa"/>
        </w:tblCellMar>
        <w:tblLook w:val="0000" w:firstRow="0" w:lastRow="0" w:firstColumn="0" w:lastColumn="0" w:noHBand="0" w:noVBand="0"/>
      </w:tblPr>
      <w:tblGrid>
        <w:gridCol w:w="5599"/>
        <w:gridCol w:w="425"/>
        <w:gridCol w:w="2481"/>
      </w:tblGrid>
      <w:tr w:rsidR="005959DD" w:rsidRPr="00376E54" w14:paraId="6CCDA77A" w14:textId="77777777" w:rsidTr="007C6A70">
        <w:tc>
          <w:tcPr>
            <w:tcW w:w="6024" w:type="dxa"/>
            <w:gridSpan w:val="2"/>
          </w:tcPr>
          <w:p w14:paraId="06CE1D5C" w14:textId="77777777" w:rsidR="005959DD" w:rsidRPr="00376E54" w:rsidRDefault="005959DD" w:rsidP="007C6A70">
            <w:pPr>
              <w:ind w:left="0"/>
              <w:rPr>
                <w:rFonts w:ascii="Calibri" w:hAnsi="Calibri" w:cs="Calibri"/>
                <w:b/>
                <w:spacing w:val="0"/>
                <w:sz w:val="21"/>
                <w:szCs w:val="21"/>
              </w:rPr>
            </w:pPr>
          </w:p>
          <w:p w14:paraId="2C49102A" w14:textId="77777777" w:rsidR="005959DD" w:rsidRPr="00376E54" w:rsidRDefault="005959DD" w:rsidP="007C6A70">
            <w:pPr>
              <w:ind w:left="0"/>
              <w:rPr>
                <w:rFonts w:ascii="Calibri" w:hAnsi="Calibri" w:cs="Calibri"/>
                <w:b/>
                <w:spacing w:val="0"/>
                <w:sz w:val="21"/>
                <w:szCs w:val="21"/>
              </w:rPr>
            </w:pPr>
            <w:r w:rsidRPr="00376E54">
              <w:rPr>
                <w:rFonts w:ascii="Calibri" w:hAnsi="Calibri" w:cs="Calibri"/>
                <w:b/>
                <w:spacing w:val="0"/>
                <w:sz w:val="21"/>
                <w:szCs w:val="21"/>
              </w:rPr>
              <w:t>Für technische Rückfragen:</w:t>
            </w:r>
          </w:p>
        </w:tc>
        <w:tc>
          <w:tcPr>
            <w:tcW w:w="2481" w:type="dxa"/>
          </w:tcPr>
          <w:p w14:paraId="09FDE883" w14:textId="77777777" w:rsidR="005959DD" w:rsidRPr="00376E54" w:rsidRDefault="005959DD" w:rsidP="007C6A70">
            <w:pPr>
              <w:ind w:left="0"/>
              <w:rPr>
                <w:rFonts w:ascii="Calibri" w:hAnsi="Calibri" w:cs="Calibri"/>
                <w:b/>
                <w:spacing w:val="0"/>
                <w:sz w:val="21"/>
                <w:szCs w:val="21"/>
              </w:rPr>
            </w:pPr>
          </w:p>
        </w:tc>
      </w:tr>
      <w:tr w:rsidR="005959DD" w:rsidRPr="00376E54" w14:paraId="245C00FD" w14:textId="77777777" w:rsidTr="007C6A70">
        <w:tc>
          <w:tcPr>
            <w:tcW w:w="6024" w:type="dxa"/>
            <w:gridSpan w:val="2"/>
          </w:tcPr>
          <w:p w14:paraId="289EF4E0"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RINGSPANN RCS GmbH</w:t>
            </w:r>
          </w:p>
        </w:tc>
        <w:tc>
          <w:tcPr>
            <w:tcW w:w="2481" w:type="dxa"/>
          </w:tcPr>
          <w:p w14:paraId="7524EB18" w14:textId="77777777" w:rsidR="005959DD" w:rsidRPr="00376E54" w:rsidRDefault="005959DD" w:rsidP="007C6A70">
            <w:pPr>
              <w:ind w:left="0"/>
              <w:rPr>
                <w:rFonts w:ascii="Calibri" w:hAnsi="Calibri" w:cs="Calibri"/>
                <w:spacing w:val="0"/>
                <w:sz w:val="21"/>
                <w:szCs w:val="21"/>
              </w:rPr>
            </w:pPr>
          </w:p>
        </w:tc>
      </w:tr>
      <w:tr w:rsidR="005959DD" w:rsidRPr="00376E54" w14:paraId="5C3F5BE5" w14:textId="77777777" w:rsidTr="007C6A70">
        <w:tc>
          <w:tcPr>
            <w:tcW w:w="6024" w:type="dxa"/>
            <w:gridSpan w:val="2"/>
          </w:tcPr>
          <w:p w14:paraId="789EBAC1" w14:textId="77777777" w:rsidR="005959DD" w:rsidRPr="00376E54" w:rsidRDefault="00047D68" w:rsidP="007C6A70">
            <w:pPr>
              <w:ind w:left="0"/>
              <w:rPr>
                <w:rFonts w:ascii="Calibri" w:hAnsi="Calibri" w:cs="Calibri"/>
                <w:spacing w:val="0"/>
                <w:sz w:val="21"/>
                <w:szCs w:val="21"/>
              </w:rPr>
            </w:pPr>
            <w:r w:rsidRPr="009B288A">
              <w:rPr>
                <w:rFonts w:ascii="Calibri" w:hAnsi="Calibri" w:cs="Calibri"/>
                <w:spacing w:val="0"/>
                <w:sz w:val="21"/>
                <w:szCs w:val="21"/>
              </w:rPr>
              <w:t xml:space="preserve">Alexander Balloussa </w:t>
            </w:r>
          </w:p>
        </w:tc>
        <w:tc>
          <w:tcPr>
            <w:tcW w:w="2481" w:type="dxa"/>
          </w:tcPr>
          <w:p w14:paraId="7C6F7DF0" w14:textId="77777777" w:rsidR="005959DD" w:rsidRPr="00376E54" w:rsidRDefault="005959DD" w:rsidP="007C6A70">
            <w:pPr>
              <w:ind w:left="0"/>
              <w:rPr>
                <w:rFonts w:ascii="Calibri" w:hAnsi="Calibri" w:cs="Calibri"/>
                <w:spacing w:val="0"/>
                <w:sz w:val="21"/>
                <w:szCs w:val="21"/>
              </w:rPr>
            </w:pPr>
          </w:p>
        </w:tc>
      </w:tr>
      <w:tr w:rsidR="005959DD" w:rsidRPr="00376E54" w14:paraId="7187DB46" w14:textId="77777777" w:rsidTr="007C6A70">
        <w:tc>
          <w:tcPr>
            <w:tcW w:w="6024" w:type="dxa"/>
            <w:gridSpan w:val="2"/>
          </w:tcPr>
          <w:p w14:paraId="05B535D7"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Hans-Mess-Straße 7</w:t>
            </w:r>
          </w:p>
        </w:tc>
        <w:tc>
          <w:tcPr>
            <w:tcW w:w="2481" w:type="dxa"/>
          </w:tcPr>
          <w:p w14:paraId="13DF1DD3" w14:textId="77777777" w:rsidR="005959DD" w:rsidRPr="00376E54" w:rsidRDefault="005959DD" w:rsidP="007C6A70">
            <w:pPr>
              <w:ind w:left="0"/>
              <w:rPr>
                <w:rFonts w:ascii="Calibri" w:hAnsi="Calibri" w:cs="Calibri"/>
                <w:spacing w:val="0"/>
                <w:sz w:val="21"/>
                <w:szCs w:val="21"/>
              </w:rPr>
            </w:pPr>
          </w:p>
        </w:tc>
      </w:tr>
      <w:tr w:rsidR="005959DD" w:rsidRPr="00376E54" w14:paraId="5FD1EBA6" w14:textId="77777777" w:rsidTr="007C6A70">
        <w:tc>
          <w:tcPr>
            <w:tcW w:w="6024" w:type="dxa"/>
            <w:gridSpan w:val="2"/>
          </w:tcPr>
          <w:p w14:paraId="03F41268"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D-61440 Oberursel</w:t>
            </w:r>
          </w:p>
        </w:tc>
        <w:tc>
          <w:tcPr>
            <w:tcW w:w="2481" w:type="dxa"/>
          </w:tcPr>
          <w:p w14:paraId="4572CA91" w14:textId="77777777" w:rsidR="005959DD" w:rsidRPr="00376E54" w:rsidRDefault="005959DD" w:rsidP="007C6A70">
            <w:pPr>
              <w:ind w:left="0"/>
              <w:rPr>
                <w:rFonts w:ascii="Calibri" w:hAnsi="Calibri" w:cs="Calibri"/>
                <w:spacing w:val="0"/>
                <w:sz w:val="21"/>
                <w:szCs w:val="21"/>
              </w:rPr>
            </w:pPr>
          </w:p>
        </w:tc>
      </w:tr>
      <w:tr w:rsidR="005959DD" w:rsidRPr="00376E54" w14:paraId="3E70BEC7" w14:textId="77777777" w:rsidTr="007C6A70">
        <w:tc>
          <w:tcPr>
            <w:tcW w:w="6024" w:type="dxa"/>
            <w:gridSpan w:val="2"/>
          </w:tcPr>
          <w:p w14:paraId="134A2A61" w14:textId="5584391E" w:rsidR="005959DD" w:rsidRPr="00376E54" w:rsidRDefault="005959DD" w:rsidP="000E4E12">
            <w:pPr>
              <w:ind w:left="0"/>
              <w:rPr>
                <w:rFonts w:ascii="Calibri" w:hAnsi="Calibri" w:cs="Calibri"/>
                <w:spacing w:val="0"/>
                <w:sz w:val="21"/>
                <w:szCs w:val="21"/>
              </w:rPr>
            </w:pPr>
            <w:r w:rsidRPr="00376E54">
              <w:rPr>
                <w:rFonts w:ascii="Calibri" w:hAnsi="Calibri" w:cs="Calibri"/>
                <w:spacing w:val="0"/>
                <w:sz w:val="21"/>
                <w:szCs w:val="21"/>
              </w:rPr>
              <w:t xml:space="preserve">Tel.: </w:t>
            </w:r>
            <w:r w:rsidR="000E4E12">
              <w:rPr>
                <w:rFonts w:ascii="Calibri" w:hAnsi="Calibri" w:cs="Calibri"/>
                <w:spacing w:val="0"/>
                <w:sz w:val="21"/>
                <w:szCs w:val="21"/>
              </w:rPr>
              <w:t>+</w:t>
            </w:r>
            <w:r w:rsidRPr="00376E54">
              <w:rPr>
                <w:rFonts w:ascii="Calibri" w:hAnsi="Calibri" w:cs="Calibri"/>
                <w:spacing w:val="0"/>
                <w:sz w:val="21"/>
                <w:szCs w:val="21"/>
              </w:rPr>
              <w:t>49 (0) 61 72/ 67 68 6</w:t>
            </w:r>
            <w:r w:rsidR="00BF0030">
              <w:rPr>
                <w:rFonts w:ascii="Calibri" w:hAnsi="Calibri" w:cs="Calibri"/>
                <w:spacing w:val="0"/>
                <w:sz w:val="21"/>
                <w:szCs w:val="21"/>
              </w:rPr>
              <w:t>6</w:t>
            </w:r>
          </w:p>
        </w:tc>
        <w:tc>
          <w:tcPr>
            <w:tcW w:w="2481" w:type="dxa"/>
          </w:tcPr>
          <w:p w14:paraId="1F48945F" w14:textId="77777777" w:rsidR="005959DD" w:rsidRPr="00376E54" w:rsidRDefault="005959DD" w:rsidP="007C6A70">
            <w:pPr>
              <w:ind w:left="0"/>
              <w:rPr>
                <w:rFonts w:ascii="Calibri" w:hAnsi="Calibri" w:cs="Calibri"/>
                <w:spacing w:val="0"/>
                <w:sz w:val="21"/>
                <w:szCs w:val="21"/>
              </w:rPr>
            </w:pPr>
          </w:p>
        </w:tc>
      </w:tr>
      <w:tr w:rsidR="005959DD" w:rsidRPr="00376E54" w14:paraId="2B7284BE" w14:textId="77777777" w:rsidTr="007C6A70">
        <w:tc>
          <w:tcPr>
            <w:tcW w:w="6024" w:type="dxa"/>
            <w:gridSpan w:val="2"/>
          </w:tcPr>
          <w:p w14:paraId="0653AFF7" w14:textId="50E6F53E" w:rsidR="005959DD" w:rsidRPr="00376E54" w:rsidRDefault="005959DD" w:rsidP="000E4E12">
            <w:pPr>
              <w:ind w:left="0"/>
              <w:rPr>
                <w:rFonts w:ascii="Calibri" w:hAnsi="Calibri" w:cs="Calibri"/>
                <w:spacing w:val="0"/>
                <w:sz w:val="21"/>
                <w:szCs w:val="21"/>
              </w:rPr>
            </w:pPr>
            <w:r w:rsidRPr="00376E54">
              <w:rPr>
                <w:rFonts w:ascii="Calibri" w:hAnsi="Calibri" w:cs="Calibri"/>
                <w:spacing w:val="0"/>
                <w:sz w:val="21"/>
                <w:szCs w:val="21"/>
              </w:rPr>
              <w:t xml:space="preserve">Fax: </w:t>
            </w:r>
            <w:r w:rsidR="000E4E12">
              <w:rPr>
                <w:rFonts w:ascii="Calibri" w:hAnsi="Calibri" w:cs="Calibri"/>
                <w:spacing w:val="0"/>
                <w:sz w:val="21"/>
                <w:szCs w:val="21"/>
              </w:rPr>
              <w:t>+</w:t>
            </w:r>
            <w:r w:rsidRPr="00376E54">
              <w:rPr>
                <w:rFonts w:ascii="Calibri" w:hAnsi="Calibri" w:cs="Calibri"/>
                <w:spacing w:val="0"/>
                <w:sz w:val="21"/>
                <w:szCs w:val="21"/>
              </w:rPr>
              <w:t>49 (0) 61 72/ 67 68 70</w:t>
            </w:r>
          </w:p>
        </w:tc>
        <w:tc>
          <w:tcPr>
            <w:tcW w:w="2481" w:type="dxa"/>
          </w:tcPr>
          <w:p w14:paraId="539237C6" w14:textId="77777777" w:rsidR="005959DD" w:rsidRPr="00376E54" w:rsidRDefault="005959DD" w:rsidP="007C6A70">
            <w:pPr>
              <w:ind w:left="0"/>
              <w:rPr>
                <w:rFonts w:ascii="Calibri" w:hAnsi="Calibri" w:cs="Calibri"/>
                <w:spacing w:val="0"/>
                <w:sz w:val="21"/>
                <w:szCs w:val="21"/>
                <w:lang w:val="it-IT"/>
              </w:rPr>
            </w:pPr>
          </w:p>
        </w:tc>
      </w:tr>
      <w:tr w:rsidR="005959DD" w:rsidRPr="00376E54" w14:paraId="312F4232" w14:textId="77777777" w:rsidTr="007C6A70">
        <w:tc>
          <w:tcPr>
            <w:tcW w:w="6024" w:type="dxa"/>
            <w:gridSpan w:val="2"/>
          </w:tcPr>
          <w:p w14:paraId="635B3062" w14:textId="77777777" w:rsidR="005959DD" w:rsidRPr="00376E54" w:rsidRDefault="005959DD"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 xml:space="preserve">E-Mail: </w:t>
            </w:r>
            <w:r w:rsidR="009B288A" w:rsidRPr="009B288A">
              <w:rPr>
                <w:rFonts w:ascii="Calibri" w:hAnsi="Calibri"/>
                <w:spacing w:val="0"/>
                <w:sz w:val="21"/>
                <w:szCs w:val="21"/>
              </w:rPr>
              <w:t>alexander.balloussa@ringspann-rcs.de</w:t>
            </w:r>
          </w:p>
        </w:tc>
        <w:tc>
          <w:tcPr>
            <w:tcW w:w="2481" w:type="dxa"/>
          </w:tcPr>
          <w:p w14:paraId="3C5C04C1" w14:textId="77777777" w:rsidR="005959DD" w:rsidRPr="00376E54" w:rsidRDefault="005959DD" w:rsidP="007C6A70">
            <w:pPr>
              <w:ind w:left="0"/>
              <w:rPr>
                <w:rFonts w:ascii="Calibri" w:hAnsi="Calibri" w:cs="Calibri"/>
                <w:spacing w:val="0"/>
                <w:sz w:val="21"/>
                <w:szCs w:val="21"/>
                <w:lang w:val="it-IT"/>
              </w:rPr>
            </w:pPr>
          </w:p>
        </w:tc>
      </w:tr>
      <w:tr w:rsidR="005959DD" w:rsidRPr="00376E54" w14:paraId="504673BF" w14:textId="77777777" w:rsidTr="007C6A70">
        <w:tc>
          <w:tcPr>
            <w:tcW w:w="6024" w:type="dxa"/>
            <w:gridSpan w:val="2"/>
          </w:tcPr>
          <w:p w14:paraId="3C6EBA1C" w14:textId="77777777" w:rsidR="005959DD" w:rsidRDefault="005959DD" w:rsidP="007C6A70">
            <w:pPr>
              <w:ind w:left="0"/>
              <w:rPr>
                <w:rStyle w:val="Hyperlink"/>
                <w:rFonts w:ascii="Calibri" w:hAnsi="Calibri" w:cs="Arial"/>
                <w:color w:val="auto"/>
                <w:spacing w:val="0"/>
                <w:sz w:val="21"/>
                <w:szCs w:val="21"/>
              </w:rPr>
            </w:pPr>
            <w:r w:rsidRPr="00376E54">
              <w:rPr>
                <w:rFonts w:ascii="Calibri" w:hAnsi="Calibri" w:cs="Calibri"/>
                <w:spacing w:val="0"/>
                <w:sz w:val="21"/>
                <w:szCs w:val="21"/>
                <w:lang w:val="it-IT"/>
              </w:rPr>
              <w:t xml:space="preserve">Internet: </w:t>
            </w:r>
            <w:hyperlink r:id="rId7" w:history="1">
              <w:r w:rsidRPr="00376E54">
                <w:rPr>
                  <w:rStyle w:val="Hyperlink"/>
                  <w:rFonts w:ascii="Calibri" w:hAnsi="Calibri" w:cs="Arial"/>
                  <w:color w:val="auto"/>
                  <w:spacing w:val="0"/>
                  <w:sz w:val="21"/>
                  <w:szCs w:val="21"/>
                </w:rPr>
                <w:t>www.ringspann-rcs.de</w:t>
              </w:r>
            </w:hyperlink>
          </w:p>
          <w:p w14:paraId="7D0B4915" w14:textId="24F74069" w:rsidR="00A86DC6" w:rsidRPr="00376E54" w:rsidRDefault="00A86DC6" w:rsidP="007C6A70">
            <w:pPr>
              <w:ind w:left="0"/>
              <w:rPr>
                <w:rFonts w:ascii="Calibri" w:hAnsi="Calibri" w:cs="Calibri"/>
                <w:spacing w:val="0"/>
                <w:sz w:val="21"/>
                <w:szCs w:val="21"/>
                <w:lang w:val="it-IT"/>
              </w:rPr>
            </w:pPr>
          </w:p>
        </w:tc>
        <w:tc>
          <w:tcPr>
            <w:tcW w:w="2481" w:type="dxa"/>
          </w:tcPr>
          <w:p w14:paraId="34FFB16D" w14:textId="77777777" w:rsidR="005959DD" w:rsidRPr="00376E54" w:rsidRDefault="005959DD" w:rsidP="007C6A70">
            <w:pPr>
              <w:ind w:left="0"/>
              <w:rPr>
                <w:rFonts w:ascii="Calibri" w:hAnsi="Calibri" w:cs="Calibri"/>
                <w:spacing w:val="0"/>
                <w:sz w:val="21"/>
                <w:szCs w:val="21"/>
                <w:lang w:val="it-IT"/>
              </w:rPr>
            </w:pPr>
          </w:p>
        </w:tc>
      </w:tr>
      <w:tr w:rsidR="005959DD" w:rsidRPr="00376E54" w14:paraId="4B0F5F55" w14:textId="77777777" w:rsidTr="00CA0117">
        <w:tc>
          <w:tcPr>
            <w:tcW w:w="5599" w:type="dxa"/>
          </w:tcPr>
          <w:p w14:paraId="76B2F57E" w14:textId="77777777" w:rsidR="005959DD" w:rsidRPr="00376E54" w:rsidRDefault="005959DD" w:rsidP="007C6A70">
            <w:pPr>
              <w:ind w:left="0"/>
              <w:rPr>
                <w:rFonts w:ascii="Calibri" w:hAnsi="Calibri" w:cs="Calibri"/>
                <w:b/>
                <w:spacing w:val="0"/>
                <w:sz w:val="21"/>
                <w:szCs w:val="21"/>
              </w:rPr>
            </w:pPr>
            <w:r w:rsidRPr="00376E54">
              <w:rPr>
                <w:rFonts w:ascii="Calibri" w:hAnsi="Calibri" w:cs="Calibri"/>
                <w:b/>
                <w:spacing w:val="0"/>
                <w:sz w:val="21"/>
                <w:szCs w:val="21"/>
              </w:rPr>
              <w:t>Für redaktionelle Rückfragen:</w:t>
            </w:r>
          </w:p>
        </w:tc>
        <w:tc>
          <w:tcPr>
            <w:tcW w:w="2906" w:type="dxa"/>
            <w:gridSpan w:val="2"/>
          </w:tcPr>
          <w:p w14:paraId="4A80D244" w14:textId="77777777" w:rsidR="005959DD" w:rsidRPr="00376E54" w:rsidRDefault="005959DD" w:rsidP="007C6A70">
            <w:pPr>
              <w:ind w:left="0"/>
              <w:rPr>
                <w:rFonts w:ascii="Calibri" w:hAnsi="Calibri" w:cs="Calibri"/>
                <w:b/>
                <w:spacing w:val="0"/>
                <w:sz w:val="21"/>
                <w:szCs w:val="21"/>
              </w:rPr>
            </w:pPr>
            <w:r w:rsidRPr="00376E54">
              <w:rPr>
                <w:rFonts w:ascii="Calibri" w:hAnsi="Calibri" w:cs="Calibri"/>
                <w:b/>
                <w:spacing w:val="0"/>
                <w:sz w:val="21"/>
                <w:szCs w:val="21"/>
              </w:rPr>
              <w:t>Presseagentur:</w:t>
            </w:r>
          </w:p>
        </w:tc>
      </w:tr>
      <w:tr w:rsidR="005959DD" w:rsidRPr="00376E54" w14:paraId="55049783" w14:textId="77777777" w:rsidTr="00CA0117">
        <w:tc>
          <w:tcPr>
            <w:tcW w:w="5599" w:type="dxa"/>
          </w:tcPr>
          <w:p w14:paraId="27C9178C"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RINGSPANN GmbH</w:t>
            </w:r>
          </w:p>
        </w:tc>
        <w:tc>
          <w:tcPr>
            <w:tcW w:w="2906" w:type="dxa"/>
            <w:gridSpan w:val="2"/>
          </w:tcPr>
          <w:p w14:paraId="68991D44"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Graf &amp; Creative PR</w:t>
            </w:r>
          </w:p>
        </w:tc>
      </w:tr>
      <w:tr w:rsidR="005959DD" w:rsidRPr="00376E54" w14:paraId="60E6500F" w14:textId="77777777" w:rsidTr="00CA0117">
        <w:tc>
          <w:tcPr>
            <w:tcW w:w="5599" w:type="dxa"/>
          </w:tcPr>
          <w:p w14:paraId="2C356651"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Pia Katzenmeier</w:t>
            </w:r>
          </w:p>
        </w:tc>
        <w:tc>
          <w:tcPr>
            <w:tcW w:w="2906" w:type="dxa"/>
            <w:gridSpan w:val="2"/>
          </w:tcPr>
          <w:p w14:paraId="17A2F038"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Robert-Bosch-Str. 7</w:t>
            </w:r>
          </w:p>
        </w:tc>
      </w:tr>
      <w:tr w:rsidR="005959DD" w:rsidRPr="00376E54" w14:paraId="17A92915" w14:textId="77777777" w:rsidTr="00CA0117">
        <w:tc>
          <w:tcPr>
            <w:tcW w:w="5599" w:type="dxa"/>
          </w:tcPr>
          <w:p w14:paraId="7E9A46BB"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Schaberweg 30 - 34</w:t>
            </w:r>
          </w:p>
        </w:tc>
        <w:tc>
          <w:tcPr>
            <w:tcW w:w="2906" w:type="dxa"/>
            <w:gridSpan w:val="2"/>
          </w:tcPr>
          <w:p w14:paraId="7F987ABA"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D-64293 Darmstadt</w:t>
            </w:r>
          </w:p>
        </w:tc>
      </w:tr>
      <w:tr w:rsidR="005959DD" w:rsidRPr="00376E54" w14:paraId="3941F6D6" w14:textId="77777777" w:rsidTr="00CA0117">
        <w:tc>
          <w:tcPr>
            <w:tcW w:w="5599" w:type="dxa"/>
          </w:tcPr>
          <w:p w14:paraId="4F99D9AD"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D-61348 Bad Homburg</w:t>
            </w:r>
          </w:p>
        </w:tc>
        <w:tc>
          <w:tcPr>
            <w:tcW w:w="2906" w:type="dxa"/>
            <w:gridSpan w:val="2"/>
          </w:tcPr>
          <w:p w14:paraId="5C40B3E3" w14:textId="1E7A0713" w:rsidR="005959DD" w:rsidRPr="00376E54" w:rsidRDefault="005959DD" w:rsidP="000E4E12">
            <w:pPr>
              <w:ind w:left="0"/>
              <w:rPr>
                <w:rFonts w:ascii="Calibri" w:hAnsi="Calibri" w:cs="Calibri"/>
                <w:spacing w:val="0"/>
                <w:sz w:val="21"/>
                <w:szCs w:val="21"/>
              </w:rPr>
            </w:pPr>
            <w:r w:rsidRPr="00376E54">
              <w:rPr>
                <w:rFonts w:ascii="Calibri" w:hAnsi="Calibri" w:cs="Calibri"/>
                <w:spacing w:val="0"/>
                <w:sz w:val="21"/>
                <w:szCs w:val="21"/>
              </w:rPr>
              <w:t xml:space="preserve">Tel.: </w:t>
            </w:r>
            <w:r w:rsidR="000E4E12">
              <w:rPr>
                <w:rFonts w:ascii="Calibri" w:hAnsi="Calibri" w:cs="Calibri"/>
                <w:spacing w:val="0"/>
                <w:sz w:val="21"/>
                <w:szCs w:val="21"/>
              </w:rPr>
              <w:t>+</w:t>
            </w:r>
            <w:r w:rsidRPr="00376E54">
              <w:rPr>
                <w:rFonts w:ascii="Calibri" w:hAnsi="Calibri" w:cs="Calibri"/>
                <w:spacing w:val="0"/>
                <w:sz w:val="21"/>
                <w:szCs w:val="21"/>
              </w:rPr>
              <w:t>49 (0) 61 51 / 42 87 91-0</w:t>
            </w:r>
          </w:p>
        </w:tc>
      </w:tr>
      <w:tr w:rsidR="005959DD" w:rsidRPr="00376E54" w14:paraId="1AA6F593" w14:textId="77777777" w:rsidTr="00CA0117">
        <w:tc>
          <w:tcPr>
            <w:tcW w:w="5599" w:type="dxa"/>
          </w:tcPr>
          <w:p w14:paraId="32A754BF" w14:textId="0CE94727" w:rsidR="005959DD" w:rsidRPr="00376E54" w:rsidRDefault="005959DD" w:rsidP="000E4E12">
            <w:pPr>
              <w:ind w:left="0"/>
              <w:rPr>
                <w:rFonts w:ascii="Calibri" w:hAnsi="Calibri" w:cs="Calibri"/>
                <w:spacing w:val="0"/>
                <w:sz w:val="21"/>
                <w:szCs w:val="21"/>
              </w:rPr>
            </w:pPr>
            <w:r w:rsidRPr="00376E54">
              <w:rPr>
                <w:rFonts w:ascii="Calibri" w:hAnsi="Calibri" w:cs="Calibri"/>
                <w:spacing w:val="0"/>
                <w:sz w:val="21"/>
                <w:szCs w:val="21"/>
              </w:rPr>
              <w:t xml:space="preserve">Tel.: </w:t>
            </w:r>
            <w:r w:rsidR="000E4E12">
              <w:rPr>
                <w:rFonts w:ascii="Calibri" w:hAnsi="Calibri" w:cs="Calibri"/>
                <w:spacing w:val="0"/>
                <w:sz w:val="21"/>
                <w:szCs w:val="21"/>
              </w:rPr>
              <w:t>+</w:t>
            </w:r>
            <w:r w:rsidRPr="00376E54">
              <w:rPr>
                <w:rFonts w:ascii="Calibri" w:hAnsi="Calibri" w:cs="Calibri"/>
                <w:spacing w:val="0"/>
                <w:sz w:val="21"/>
                <w:szCs w:val="21"/>
              </w:rPr>
              <w:t xml:space="preserve">49 (0) 61 72/ 275 118 </w:t>
            </w:r>
          </w:p>
        </w:tc>
        <w:tc>
          <w:tcPr>
            <w:tcW w:w="2906" w:type="dxa"/>
            <w:gridSpan w:val="2"/>
          </w:tcPr>
          <w:p w14:paraId="586AF788" w14:textId="7EAB9D13" w:rsidR="005959DD" w:rsidRPr="00376E54" w:rsidRDefault="005959DD" w:rsidP="000E4E12">
            <w:pPr>
              <w:ind w:left="0"/>
              <w:rPr>
                <w:rFonts w:ascii="Calibri" w:hAnsi="Calibri" w:cs="Calibri"/>
                <w:spacing w:val="0"/>
                <w:sz w:val="21"/>
                <w:szCs w:val="21"/>
              </w:rPr>
            </w:pPr>
            <w:r w:rsidRPr="00376E54">
              <w:rPr>
                <w:rFonts w:ascii="Calibri" w:hAnsi="Calibri" w:cs="Calibri"/>
                <w:spacing w:val="0"/>
                <w:sz w:val="21"/>
                <w:szCs w:val="21"/>
              </w:rPr>
              <w:t xml:space="preserve">Fax: </w:t>
            </w:r>
            <w:r w:rsidR="000E4E12">
              <w:rPr>
                <w:rFonts w:ascii="Calibri" w:hAnsi="Calibri" w:cs="Calibri"/>
                <w:spacing w:val="0"/>
                <w:sz w:val="21"/>
                <w:szCs w:val="21"/>
              </w:rPr>
              <w:t>+</w:t>
            </w:r>
            <w:bookmarkStart w:id="4" w:name="_GoBack"/>
            <w:bookmarkEnd w:id="4"/>
            <w:r w:rsidRPr="00376E54">
              <w:rPr>
                <w:rFonts w:ascii="Calibri" w:hAnsi="Calibri" w:cs="Calibri"/>
                <w:spacing w:val="0"/>
                <w:sz w:val="21"/>
                <w:szCs w:val="21"/>
              </w:rPr>
              <w:t>49 (0) 61 51 / 42 87 91-9</w:t>
            </w:r>
          </w:p>
        </w:tc>
      </w:tr>
      <w:tr w:rsidR="005959DD" w:rsidRPr="00376E54" w14:paraId="180F7102" w14:textId="77777777" w:rsidTr="00CA0117">
        <w:tc>
          <w:tcPr>
            <w:tcW w:w="5599" w:type="dxa"/>
          </w:tcPr>
          <w:p w14:paraId="1227C1BA" w14:textId="081A7DFA" w:rsidR="005959DD" w:rsidRPr="00376E54" w:rsidRDefault="005959DD" w:rsidP="000E4E12">
            <w:pPr>
              <w:ind w:left="0"/>
              <w:rPr>
                <w:rFonts w:ascii="Calibri" w:hAnsi="Calibri" w:cs="Calibri"/>
                <w:spacing w:val="0"/>
                <w:sz w:val="21"/>
                <w:szCs w:val="21"/>
              </w:rPr>
            </w:pPr>
            <w:r w:rsidRPr="00376E54">
              <w:rPr>
                <w:rFonts w:ascii="Calibri" w:hAnsi="Calibri" w:cs="Calibri"/>
                <w:spacing w:val="0"/>
                <w:sz w:val="21"/>
                <w:szCs w:val="21"/>
              </w:rPr>
              <w:t xml:space="preserve">Fax: </w:t>
            </w:r>
            <w:r w:rsidR="000E4E12">
              <w:rPr>
                <w:rFonts w:ascii="Calibri" w:hAnsi="Calibri" w:cs="Calibri"/>
                <w:spacing w:val="0"/>
                <w:sz w:val="21"/>
                <w:szCs w:val="21"/>
              </w:rPr>
              <w:t>+</w:t>
            </w:r>
            <w:r w:rsidRPr="00376E54">
              <w:rPr>
                <w:rFonts w:ascii="Calibri" w:hAnsi="Calibri" w:cs="Calibri"/>
                <w:spacing w:val="0"/>
                <w:sz w:val="21"/>
                <w:szCs w:val="21"/>
              </w:rPr>
              <w:t>49 (0) 61 72/ 275 61 18</w:t>
            </w:r>
          </w:p>
        </w:tc>
        <w:tc>
          <w:tcPr>
            <w:tcW w:w="2906" w:type="dxa"/>
            <w:gridSpan w:val="2"/>
          </w:tcPr>
          <w:p w14:paraId="1A3FAE53" w14:textId="77777777" w:rsidR="005959DD" w:rsidRPr="00376E54" w:rsidRDefault="005959DD"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E-</w:t>
            </w:r>
            <w:r w:rsidRPr="00376E54">
              <w:rPr>
                <w:rFonts w:ascii="Calibri" w:hAnsi="Calibri" w:cs="Calibri"/>
                <w:color w:val="000000"/>
                <w:spacing w:val="0"/>
                <w:sz w:val="21"/>
                <w:szCs w:val="21"/>
                <w:lang w:val="it-IT"/>
              </w:rPr>
              <w:t xml:space="preserve">Mail: </w:t>
            </w:r>
            <w:hyperlink r:id="rId8" w:history="1">
              <w:r w:rsidRPr="00376E54">
                <w:rPr>
                  <w:rStyle w:val="Hyperlink"/>
                  <w:rFonts w:ascii="Calibri" w:hAnsi="Calibri" w:cs="Calibri"/>
                  <w:color w:val="000000"/>
                  <w:spacing w:val="0"/>
                  <w:sz w:val="21"/>
                  <w:szCs w:val="21"/>
                  <w:u w:val="none"/>
                  <w:lang w:val="it-IT"/>
                </w:rPr>
                <w:t>info@guc.biz</w:t>
              </w:r>
            </w:hyperlink>
          </w:p>
        </w:tc>
      </w:tr>
      <w:tr w:rsidR="005959DD" w:rsidRPr="00376E54" w14:paraId="3D348302" w14:textId="77777777" w:rsidTr="00CA0117">
        <w:tc>
          <w:tcPr>
            <w:tcW w:w="5599" w:type="dxa"/>
          </w:tcPr>
          <w:p w14:paraId="236F1ED0" w14:textId="77777777" w:rsidR="005959DD" w:rsidRPr="00376E54" w:rsidRDefault="005959DD"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 xml:space="preserve">E-Mail: </w:t>
            </w:r>
            <w:hyperlink r:id="rId9" w:history="1">
              <w:r w:rsidRPr="00376E54">
                <w:rPr>
                  <w:rStyle w:val="Hyperlink"/>
                  <w:rFonts w:ascii="Calibri" w:hAnsi="Calibri" w:cs="Calibri"/>
                  <w:spacing w:val="0"/>
                  <w:sz w:val="21"/>
                  <w:szCs w:val="21"/>
                  <w:lang w:val="it-IT"/>
                </w:rPr>
                <w:t>info@ringspann.de</w:t>
              </w:r>
            </w:hyperlink>
            <w:r w:rsidRPr="00376E54">
              <w:rPr>
                <w:rFonts w:ascii="Calibri" w:hAnsi="Calibri" w:cs="Calibri"/>
                <w:spacing w:val="0"/>
                <w:sz w:val="21"/>
                <w:szCs w:val="21"/>
                <w:lang w:val="it-IT"/>
              </w:rPr>
              <w:t>/ pia.katzenmeier@ringspann.de</w:t>
            </w:r>
          </w:p>
        </w:tc>
        <w:tc>
          <w:tcPr>
            <w:tcW w:w="2906" w:type="dxa"/>
            <w:gridSpan w:val="2"/>
          </w:tcPr>
          <w:p w14:paraId="78FDD72B" w14:textId="77777777" w:rsidR="005959DD" w:rsidRPr="00376E54" w:rsidRDefault="005959DD"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Internet: www.pr-box.de</w:t>
            </w:r>
          </w:p>
        </w:tc>
      </w:tr>
      <w:tr w:rsidR="005959DD" w:rsidRPr="00AE3E5D" w14:paraId="5C14C928" w14:textId="77777777" w:rsidTr="00CA0117">
        <w:tc>
          <w:tcPr>
            <w:tcW w:w="5599" w:type="dxa"/>
          </w:tcPr>
          <w:p w14:paraId="2292BD45" w14:textId="77777777" w:rsidR="005959DD" w:rsidRPr="00AE3E5D" w:rsidRDefault="005959DD"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 xml:space="preserve">Internet: </w:t>
            </w:r>
            <w:hyperlink r:id="rId10" w:history="1">
              <w:r w:rsidRPr="00376E54">
                <w:rPr>
                  <w:rStyle w:val="Hyperlink"/>
                  <w:rFonts w:ascii="Calibri" w:hAnsi="Calibri" w:cs="Calibri"/>
                  <w:spacing w:val="0"/>
                  <w:sz w:val="21"/>
                  <w:szCs w:val="21"/>
                  <w:lang w:val="it-IT"/>
                </w:rPr>
                <w:t>www.ringspann.de/</w:t>
              </w:r>
            </w:hyperlink>
            <w:r w:rsidRPr="00376E54">
              <w:rPr>
                <w:rFonts w:ascii="Calibri" w:hAnsi="Calibri" w:cs="Calibri"/>
                <w:spacing w:val="0"/>
                <w:sz w:val="21"/>
                <w:szCs w:val="21"/>
                <w:lang w:val="it-IT"/>
              </w:rPr>
              <w:t xml:space="preserve"> www.ringspann.com</w:t>
            </w:r>
          </w:p>
        </w:tc>
        <w:tc>
          <w:tcPr>
            <w:tcW w:w="2906" w:type="dxa"/>
            <w:gridSpan w:val="2"/>
          </w:tcPr>
          <w:p w14:paraId="7273B5DD" w14:textId="77777777" w:rsidR="005959DD" w:rsidRPr="00AE3E5D" w:rsidRDefault="005959DD" w:rsidP="007C6A70">
            <w:pPr>
              <w:ind w:left="0"/>
              <w:rPr>
                <w:rFonts w:ascii="Calibri" w:hAnsi="Calibri" w:cs="Calibri"/>
                <w:spacing w:val="0"/>
                <w:sz w:val="21"/>
                <w:szCs w:val="21"/>
                <w:lang w:val="it-IT"/>
              </w:rPr>
            </w:pPr>
          </w:p>
        </w:tc>
      </w:tr>
    </w:tbl>
    <w:p w14:paraId="2475F6B3" w14:textId="77777777" w:rsidR="005959DD" w:rsidRPr="0034796C" w:rsidRDefault="005959DD" w:rsidP="005959DD">
      <w:pPr>
        <w:spacing w:line="360" w:lineRule="auto"/>
        <w:ind w:left="0"/>
        <w:jc w:val="both"/>
        <w:rPr>
          <w:rFonts w:ascii="Calibri" w:hAnsi="Calibri" w:cs="Calibri"/>
          <w:sz w:val="18"/>
          <w:szCs w:val="18"/>
        </w:rPr>
      </w:pPr>
    </w:p>
    <w:sectPr w:rsidR="005959DD" w:rsidRPr="0034796C" w:rsidSect="00245FED">
      <w:pgSz w:w="11907" w:h="16840"/>
      <w:pgMar w:top="1134" w:right="1985"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556E8"/>
    <w:multiLevelType w:val="multilevel"/>
    <w:tmpl w:val="ACB65F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155"/>
    <w:rsid w:val="00001DB5"/>
    <w:rsid w:val="00003EF0"/>
    <w:rsid w:val="00005A82"/>
    <w:rsid w:val="0000622A"/>
    <w:rsid w:val="00006B28"/>
    <w:rsid w:val="000077ED"/>
    <w:rsid w:val="00011E6D"/>
    <w:rsid w:val="000128F0"/>
    <w:rsid w:val="000137AA"/>
    <w:rsid w:val="00014763"/>
    <w:rsid w:val="00014DFF"/>
    <w:rsid w:val="00017106"/>
    <w:rsid w:val="00020551"/>
    <w:rsid w:val="000214C9"/>
    <w:rsid w:val="0002271D"/>
    <w:rsid w:val="00023F93"/>
    <w:rsid w:val="00025FF1"/>
    <w:rsid w:val="00026B52"/>
    <w:rsid w:val="00031234"/>
    <w:rsid w:val="000315E0"/>
    <w:rsid w:val="000317C3"/>
    <w:rsid w:val="00032AB4"/>
    <w:rsid w:val="00032B52"/>
    <w:rsid w:val="00032F96"/>
    <w:rsid w:val="000409B0"/>
    <w:rsid w:val="000439C2"/>
    <w:rsid w:val="00043FBB"/>
    <w:rsid w:val="00044700"/>
    <w:rsid w:val="00047D68"/>
    <w:rsid w:val="000501E4"/>
    <w:rsid w:val="00055146"/>
    <w:rsid w:val="0005691C"/>
    <w:rsid w:val="00061D94"/>
    <w:rsid w:val="0006320B"/>
    <w:rsid w:val="000645ED"/>
    <w:rsid w:val="00064B9A"/>
    <w:rsid w:val="00066BAB"/>
    <w:rsid w:val="00070132"/>
    <w:rsid w:val="00072DAD"/>
    <w:rsid w:val="00077EEF"/>
    <w:rsid w:val="00080621"/>
    <w:rsid w:val="000806D4"/>
    <w:rsid w:val="0008074D"/>
    <w:rsid w:val="00082346"/>
    <w:rsid w:val="000836BE"/>
    <w:rsid w:val="00084653"/>
    <w:rsid w:val="00091C9B"/>
    <w:rsid w:val="000945BB"/>
    <w:rsid w:val="000A0067"/>
    <w:rsid w:val="000A0412"/>
    <w:rsid w:val="000A1448"/>
    <w:rsid w:val="000A3B1B"/>
    <w:rsid w:val="000A412B"/>
    <w:rsid w:val="000B0A2C"/>
    <w:rsid w:val="000B13B6"/>
    <w:rsid w:val="000B16A1"/>
    <w:rsid w:val="000B1881"/>
    <w:rsid w:val="000B2C41"/>
    <w:rsid w:val="000B487E"/>
    <w:rsid w:val="000C0C3C"/>
    <w:rsid w:val="000C32CC"/>
    <w:rsid w:val="000D55C3"/>
    <w:rsid w:val="000D65E2"/>
    <w:rsid w:val="000D686F"/>
    <w:rsid w:val="000E344B"/>
    <w:rsid w:val="000E4E12"/>
    <w:rsid w:val="000E4F26"/>
    <w:rsid w:val="000E51E2"/>
    <w:rsid w:val="000E6AEE"/>
    <w:rsid w:val="000F0113"/>
    <w:rsid w:val="000F04E4"/>
    <w:rsid w:val="000F4DEE"/>
    <w:rsid w:val="000F6544"/>
    <w:rsid w:val="000F67F2"/>
    <w:rsid w:val="00101B56"/>
    <w:rsid w:val="00107125"/>
    <w:rsid w:val="001075A5"/>
    <w:rsid w:val="00107804"/>
    <w:rsid w:val="00110EBD"/>
    <w:rsid w:val="00111958"/>
    <w:rsid w:val="001122E8"/>
    <w:rsid w:val="00112798"/>
    <w:rsid w:val="00120343"/>
    <w:rsid w:val="00123895"/>
    <w:rsid w:val="001248D1"/>
    <w:rsid w:val="0012577F"/>
    <w:rsid w:val="001257B6"/>
    <w:rsid w:val="00134F3A"/>
    <w:rsid w:val="001431D9"/>
    <w:rsid w:val="001436E5"/>
    <w:rsid w:val="001446AA"/>
    <w:rsid w:val="00144BE2"/>
    <w:rsid w:val="00145E6B"/>
    <w:rsid w:val="00146BF2"/>
    <w:rsid w:val="00150FDC"/>
    <w:rsid w:val="00152573"/>
    <w:rsid w:val="001533D9"/>
    <w:rsid w:val="0015416D"/>
    <w:rsid w:val="00156B23"/>
    <w:rsid w:val="00160DDA"/>
    <w:rsid w:val="001644C2"/>
    <w:rsid w:val="00166E13"/>
    <w:rsid w:val="00166FFD"/>
    <w:rsid w:val="00173590"/>
    <w:rsid w:val="00173A6A"/>
    <w:rsid w:val="00173FD9"/>
    <w:rsid w:val="00174A7A"/>
    <w:rsid w:val="001759D7"/>
    <w:rsid w:val="00181B19"/>
    <w:rsid w:val="00181DFB"/>
    <w:rsid w:val="00182076"/>
    <w:rsid w:val="00191E21"/>
    <w:rsid w:val="00196392"/>
    <w:rsid w:val="00197D19"/>
    <w:rsid w:val="001A0B54"/>
    <w:rsid w:val="001A21D3"/>
    <w:rsid w:val="001A30A3"/>
    <w:rsid w:val="001A3B5E"/>
    <w:rsid w:val="001A593A"/>
    <w:rsid w:val="001A66AB"/>
    <w:rsid w:val="001B7085"/>
    <w:rsid w:val="001C2C91"/>
    <w:rsid w:val="001C39A9"/>
    <w:rsid w:val="001C65D0"/>
    <w:rsid w:val="001C67A3"/>
    <w:rsid w:val="001C68A6"/>
    <w:rsid w:val="001C7BA0"/>
    <w:rsid w:val="001C7C8C"/>
    <w:rsid w:val="001D1968"/>
    <w:rsid w:val="001D4922"/>
    <w:rsid w:val="001D7732"/>
    <w:rsid w:val="001D7BCC"/>
    <w:rsid w:val="001E06CD"/>
    <w:rsid w:val="001E07A3"/>
    <w:rsid w:val="001E0C84"/>
    <w:rsid w:val="001E18AA"/>
    <w:rsid w:val="001E1D1A"/>
    <w:rsid w:val="001E2AC6"/>
    <w:rsid w:val="001E4318"/>
    <w:rsid w:val="001E4D06"/>
    <w:rsid w:val="001E5EF4"/>
    <w:rsid w:val="001E656C"/>
    <w:rsid w:val="001E69BF"/>
    <w:rsid w:val="001F04A1"/>
    <w:rsid w:val="001F3030"/>
    <w:rsid w:val="001F337E"/>
    <w:rsid w:val="001F38D9"/>
    <w:rsid w:val="001F6017"/>
    <w:rsid w:val="00200157"/>
    <w:rsid w:val="00207838"/>
    <w:rsid w:val="00207974"/>
    <w:rsid w:val="00207E75"/>
    <w:rsid w:val="00212A28"/>
    <w:rsid w:val="0021505C"/>
    <w:rsid w:val="00220098"/>
    <w:rsid w:val="0022023B"/>
    <w:rsid w:val="002205EB"/>
    <w:rsid w:val="00223139"/>
    <w:rsid w:val="002236AA"/>
    <w:rsid w:val="00225A56"/>
    <w:rsid w:val="00227A77"/>
    <w:rsid w:val="0023390F"/>
    <w:rsid w:val="002340BA"/>
    <w:rsid w:val="00237FD8"/>
    <w:rsid w:val="002409DB"/>
    <w:rsid w:val="002438BE"/>
    <w:rsid w:val="00244535"/>
    <w:rsid w:val="00245FED"/>
    <w:rsid w:val="00246ADE"/>
    <w:rsid w:val="00246EF0"/>
    <w:rsid w:val="00247D91"/>
    <w:rsid w:val="002513AF"/>
    <w:rsid w:val="002513E8"/>
    <w:rsid w:val="002524CF"/>
    <w:rsid w:val="002530B9"/>
    <w:rsid w:val="00253A44"/>
    <w:rsid w:val="00254C3C"/>
    <w:rsid w:val="00256257"/>
    <w:rsid w:val="002622F5"/>
    <w:rsid w:val="002730EF"/>
    <w:rsid w:val="00273A9C"/>
    <w:rsid w:val="00274FE8"/>
    <w:rsid w:val="00277EFE"/>
    <w:rsid w:val="002802AB"/>
    <w:rsid w:val="00280418"/>
    <w:rsid w:val="0028069B"/>
    <w:rsid w:val="0028315E"/>
    <w:rsid w:val="00286B56"/>
    <w:rsid w:val="00291D49"/>
    <w:rsid w:val="0029467F"/>
    <w:rsid w:val="0029560F"/>
    <w:rsid w:val="0029688D"/>
    <w:rsid w:val="002A0B0B"/>
    <w:rsid w:val="002A1F97"/>
    <w:rsid w:val="002A3898"/>
    <w:rsid w:val="002A4B28"/>
    <w:rsid w:val="002A4EE8"/>
    <w:rsid w:val="002A56B7"/>
    <w:rsid w:val="002B21B9"/>
    <w:rsid w:val="002B45BC"/>
    <w:rsid w:val="002B6D94"/>
    <w:rsid w:val="002B76F8"/>
    <w:rsid w:val="002C46BE"/>
    <w:rsid w:val="002C5C92"/>
    <w:rsid w:val="002C649D"/>
    <w:rsid w:val="002D0519"/>
    <w:rsid w:val="002D2376"/>
    <w:rsid w:val="002D42D0"/>
    <w:rsid w:val="002D4971"/>
    <w:rsid w:val="002D62D6"/>
    <w:rsid w:val="002E050B"/>
    <w:rsid w:val="002E4570"/>
    <w:rsid w:val="002E5756"/>
    <w:rsid w:val="002E7E1D"/>
    <w:rsid w:val="002F05E0"/>
    <w:rsid w:val="002F0EF5"/>
    <w:rsid w:val="002F5843"/>
    <w:rsid w:val="00300218"/>
    <w:rsid w:val="00301EA6"/>
    <w:rsid w:val="00302C27"/>
    <w:rsid w:val="00302E3D"/>
    <w:rsid w:val="00312B7E"/>
    <w:rsid w:val="003135CF"/>
    <w:rsid w:val="00315ECF"/>
    <w:rsid w:val="00323194"/>
    <w:rsid w:val="003234B2"/>
    <w:rsid w:val="0032377F"/>
    <w:rsid w:val="00323F48"/>
    <w:rsid w:val="003247FD"/>
    <w:rsid w:val="0034247B"/>
    <w:rsid w:val="0034401A"/>
    <w:rsid w:val="0034425A"/>
    <w:rsid w:val="00345961"/>
    <w:rsid w:val="0034796C"/>
    <w:rsid w:val="0035015F"/>
    <w:rsid w:val="00350233"/>
    <w:rsid w:val="003524F0"/>
    <w:rsid w:val="003531AE"/>
    <w:rsid w:val="00355C62"/>
    <w:rsid w:val="00355CB6"/>
    <w:rsid w:val="00357878"/>
    <w:rsid w:val="00357F1F"/>
    <w:rsid w:val="00360392"/>
    <w:rsid w:val="00363A72"/>
    <w:rsid w:val="00363FD5"/>
    <w:rsid w:val="00364CC7"/>
    <w:rsid w:val="0037234D"/>
    <w:rsid w:val="00372B46"/>
    <w:rsid w:val="00372CF6"/>
    <w:rsid w:val="00376C26"/>
    <w:rsid w:val="00376E54"/>
    <w:rsid w:val="0038058C"/>
    <w:rsid w:val="00380AB2"/>
    <w:rsid w:val="003815B6"/>
    <w:rsid w:val="00382621"/>
    <w:rsid w:val="003907EF"/>
    <w:rsid w:val="0039140B"/>
    <w:rsid w:val="00393E44"/>
    <w:rsid w:val="003948B6"/>
    <w:rsid w:val="003949D9"/>
    <w:rsid w:val="003A048D"/>
    <w:rsid w:val="003A24AC"/>
    <w:rsid w:val="003A317D"/>
    <w:rsid w:val="003A4D44"/>
    <w:rsid w:val="003A4FE2"/>
    <w:rsid w:val="003A6234"/>
    <w:rsid w:val="003A6493"/>
    <w:rsid w:val="003A69F7"/>
    <w:rsid w:val="003A6A6A"/>
    <w:rsid w:val="003B0561"/>
    <w:rsid w:val="003B0C54"/>
    <w:rsid w:val="003B1EFE"/>
    <w:rsid w:val="003B255B"/>
    <w:rsid w:val="003B56CC"/>
    <w:rsid w:val="003C0098"/>
    <w:rsid w:val="003C16B4"/>
    <w:rsid w:val="003C1EC7"/>
    <w:rsid w:val="003C295D"/>
    <w:rsid w:val="003C50FC"/>
    <w:rsid w:val="003C6B8F"/>
    <w:rsid w:val="003D125E"/>
    <w:rsid w:val="003D388A"/>
    <w:rsid w:val="003D39BC"/>
    <w:rsid w:val="003D7777"/>
    <w:rsid w:val="003E0CA4"/>
    <w:rsid w:val="003E2B7A"/>
    <w:rsid w:val="003E49E0"/>
    <w:rsid w:val="003F018D"/>
    <w:rsid w:val="003F0EE5"/>
    <w:rsid w:val="003F2C1A"/>
    <w:rsid w:val="003F3E7B"/>
    <w:rsid w:val="003F41D9"/>
    <w:rsid w:val="003F64E1"/>
    <w:rsid w:val="00401A00"/>
    <w:rsid w:val="00402F4C"/>
    <w:rsid w:val="00404753"/>
    <w:rsid w:val="004047A3"/>
    <w:rsid w:val="00405BC3"/>
    <w:rsid w:val="004069B2"/>
    <w:rsid w:val="00407A51"/>
    <w:rsid w:val="004126E3"/>
    <w:rsid w:val="00412AE2"/>
    <w:rsid w:val="004145EB"/>
    <w:rsid w:val="00433095"/>
    <w:rsid w:val="00436BC2"/>
    <w:rsid w:val="00440C0B"/>
    <w:rsid w:val="004431FF"/>
    <w:rsid w:val="0044420A"/>
    <w:rsid w:val="00444CD1"/>
    <w:rsid w:val="00450B3E"/>
    <w:rsid w:val="00450D24"/>
    <w:rsid w:val="00451C9F"/>
    <w:rsid w:val="00453D1E"/>
    <w:rsid w:val="004543E8"/>
    <w:rsid w:val="004560F4"/>
    <w:rsid w:val="00456D82"/>
    <w:rsid w:val="0045771B"/>
    <w:rsid w:val="00466CAD"/>
    <w:rsid w:val="00473A79"/>
    <w:rsid w:val="00474998"/>
    <w:rsid w:val="00480F38"/>
    <w:rsid w:val="00481D9B"/>
    <w:rsid w:val="004839F2"/>
    <w:rsid w:val="00484A3F"/>
    <w:rsid w:val="00485FD1"/>
    <w:rsid w:val="0048638D"/>
    <w:rsid w:val="00487AB0"/>
    <w:rsid w:val="00490424"/>
    <w:rsid w:val="00491962"/>
    <w:rsid w:val="00497EDF"/>
    <w:rsid w:val="004A1234"/>
    <w:rsid w:val="004A2DB7"/>
    <w:rsid w:val="004A2EB4"/>
    <w:rsid w:val="004A2FBD"/>
    <w:rsid w:val="004A37F0"/>
    <w:rsid w:val="004A417F"/>
    <w:rsid w:val="004A48D5"/>
    <w:rsid w:val="004A5E87"/>
    <w:rsid w:val="004A62FD"/>
    <w:rsid w:val="004B1134"/>
    <w:rsid w:val="004B21A8"/>
    <w:rsid w:val="004B29F7"/>
    <w:rsid w:val="004B7BAE"/>
    <w:rsid w:val="004C38B5"/>
    <w:rsid w:val="004C724E"/>
    <w:rsid w:val="004D0554"/>
    <w:rsid w:val="004D0E60"/>
    <w:rsid w:val="004D1C48"/>
    <w:rsid w:val="004D1D6B"/>
    <w:rsid w:val="004D24F8"/>
    <w:rsid w:val="004D5EC8"/>
    <w:rsid w:val="004D7EA7"/>
    <w:rsid w:val="004E132B"/>
    <w:rsid w:val="004E3B73"/>
    <w:rsid w:val="004E5EAC"/>
    <w:rsid w:val="004F0700"/>
    <w:rsid w:val="004F2EE3"/>
    <w:rsid w:val="004F6448"/>
    <w:rsid w:val="00501128"/>
    <w:rsid w:val="00501DE7"/>
    <w:rsid w:val="00506305"/>
    <w:rsid w:val="0050725A"/>
    <w:rsid w:val="00507BFC"/>
    <w:rsid w:val="00511E4C"/>
    <w:rsid w:val="005121DC"/>
    <w:rsid w:val="00514A15"/>
    <w:rsid w:val="00514FD9"/>
    <w:rsid w:val="005158B2"/>
    <w:rsid w:val="00517216"/>
    <w:rsid w:val="0052055C"/>
    <w:rsid w:val="00526E2D"/>
    <w:rsid w:val="0052722A"/>
    <w:rsid w:val="0053368A"/>
    <w:rsid w:val="005370C6"/>
    <w:rsid w:val="00542B76"/>
    <w:rsid w:val="00543CA5"/>
    <w:rsid w:val="0054673F"/>
    <w:rsid w:val="00550F42"/>
    <w:rsid w:val="00553B78"/>
    <w:rsid w:val="00553EC5"/>
    <w:rsid w:val="0055741B"/>
    <w:rsid w:val="0056238D"/>
    <w:rsid w:val="00566365"/>
    <w:rsid w:val="005700AE"/>
    <w:rsid w:val="005710B5"/>
    <w:rsid w:val="0057158C"/>
    <w:rsid w:val="00571EAB"/>
    <w:rsid w:val="0057665F"/>
    <w:rsid w:val="00581CD3"/>
    <w:rsid w:val="00581EC3"/>
    <w:rsid w:val="00587D85"/>
    <w:rsid w:val="0059009B"/>
    <w:rsid w:val="005935DB"/>
    <w:rsid w:val="005941D2"/>
    <w:rsid w:val="005959DD"/>
    <w:rsid w:val="00595FF3"/>
    <w:rsid w:val="005A04E0"/>
    <w:rsid w:val="005A0C96"/>
    <w:rsid w:val="005A1C06"/>
    <w:rsid w:val="005A1D97"/>
    <w:rsid w:val="005A433E"/>
    <w:rsid w:val="005A5575"/>
    <w:rsid w:val="005B0163"/>
    <w:rsid w:val="005B3969"/>
    <w:rsid w:val="005B64A3"/>
    <w:rsid w:val="005B7A14"/>
    <w:rsid w:val="005C1E6A"/>
    <w:rsid w:val="005C2144"/>
    <w:rsid w:val="005C3FE1"/>
    <w:rsid w:val="005C5B94"/>
    <w:rsid w:val="005D310A"/>
    <w:rsid w:val="005D5A74"/>
    <w:rsid w:val="005D7F9E"/>
    <w:rsid w:val="005E0546"/>
    <w:rsid w:val="005E282B"/>
    <w:rsid w:val="005E55C1"/>
    <w:rsid w:val="005E627B"/>
    <w:rsid w:val="005E78B1"/>
    <w:rsid w:val="005F0B7C"/>
    <w:rsid w:val="005F24C5"/>
    <w:rsid w:val="005F2CDB"/>
    <w:rsid w:val="005F745C"/>
    <w:rsid w:val="00600880"/>
    <w:rsid w:val="00601C41"/>
    <w:rsid w:val="0060346F"/>
    <w:rsid w:val="00605808"/>
    <w:rsid w:val="00605DC9"/>
    <w:rsid w:val="0060642B"/>
    <w:rsid w:val="00613180"/>
    <w:rsid w:val="0061559D"/>
    <w:rsid w:val="0063042A"/>
    <w:rsid w:val="00631347"/>
    <w:rsid w:val="00631A53"/>
    <w:rsid w:val="00633B46"/>
    <w:rsid w:val="006345E9"/>
    <w:rsid w:val="00635CF9"/>
    <w:rsid w:val="006362A7"/>
    <w:rsid w:val="00640CCD"/>
    <w:rsid w:val="00643287"/>
    <w:rsid w:val="0064471A"/>
    <w:rsid w:val="00652B67"/>
    <w:rsid w:val="006532F0"/>
    <w:rsid w:val="006538C3"/>
    <w:rsid w:val="00653A5F"/>
    <w:rsid w:val="00653DA9"/>
    <w:rsid w:val="00654BEB"/>
    <w:rsid w:val="00666EA9"/>
    <w:rsid w:val="00670EF8"/>
    <w:rsid w:val="00673732"/>
    <w:rsid w:val="006752D1"/>
    <w:rsid w:val="00675360"/>
    <w:rsid w:val="00676708"/>
    <w:rsid w:val="0067770A"/>
    <w:rsid w:val="006824F4"/>
    <w:rsid w:val="006836DA"/>
    <w:rsid w:val="00684CF2"/>
    <w:rsid w:val="006853AF"/>
    <w:rsid w:val="0068560F"/>
    <w:rsid w:val="00686154"/>
    <w:rsid w:val="0068790F"/>
    <w:rsid w:val="00687C5B"/>
    <w:rsid w:val="006915E6"/>
    <w:rsid w:val="00691A14"/>
    <w:rsid w:val="006923FA"/>
    <w:rsid w:val="00692CCD"/>
    <w:rsid w:val="00695E2B"/>
    <w:rsid w:val="00696985"/>
    <w:rsid w:val="006A1004"/>
    <w:rsid w:val="006A2503"/>
    <w:rsid w:val="006A2E34"/>
    <w:rsid w:val="006A59D4"/>
    <w:rsid w:val="006A5AE8"/>
    <w:rsid w:val="006A72F3"/>
    <w:rsid w:val="006A7912"/>
    <w:rsid w:val="006B17A6"/>
    <w:rsid w:val="006B32DD"/>
    <w:rsid w:val="006B46B2"/>
    <w:rsid w:val="006B7EE7"/>
    <w:rsid w:val="006C24F5"/>
    <w:rsid w:val="006C2B79"/>
    <w:rsid w:val="006C4262"/>
    <w:rsid w:val="006C7110"/>
    <w:rsid w:val="006D1034"/>
    <w:rsid w:val="006D4C4C"/>
    <w:rsid w:val="006D584F"/>
    <w:rsid w:val="006D6468"/>
    <w:rsid w:val="006E0103"/>
    <w:rsid w:val="006E0C72"/>
    <w:rsid w:val="006E1F8D"/>
    <w:rsid w:val="006E2F6F"/>
    <w:rsid w:val="006E2F8D"/>
    <w:rsid w:val="006E4C34"/>
    <w:rsid w:val="006E5D23"/>
    <w:rsid w:val="006E7548"/>
    <w:rsid w:val="006F3662"/>
    <w:rsid w:val="006F6ADD"/>
    <w:rsid w:val="006F7523"/>
    <w:rsid w:val="006F7A86"/>
    <w:rsid w:val="00701B7A"/>
    <w:rsid w:val="00704DD7"/>
    <w:rsid w:val="0070680F"/>
    <w:rsid w:val="00707A23"/>
    <w:rsid w:val="00711277"/>
    <w:rsid w:val="007127D3"/>
    <w:rsid w:val="00713E6B"/>
    <w:rsid w:val="00714549"/>
    <w:rsid w:val="007277C1"/>
    <w:rsid w:val="00734987"/>
    <w:rsid w:val="00735F63"/>
    <w:rsid w:val="00736E37"/>
    <w:rsid w:val="007375AA"/>
    <w:rsid w:val="00737FE0"/>
    <w:rsid w:val="007412E2"/>
    <w:rsid w:val="00742101"/>
    <w:rsid w:val="0075077A"/>
    <w:rsid w:val="0075224C"/>
    <w:rsid w:val="00752F50"/>
    <w:rsid w:val="00754ADC"/>
    <w:rsid w:val="007561D7"/>
    <w:rsid w:val="00756305"/>
    <w:rsid w:val="00763ADB"/>
    <w:rsid w:val="007648DB"/>
    <w:rsid w:val="007653AE"/>
    <w:rsid w:val="00766158"/>
    <w:rsid w:val="00767DD7"/>
    <w:rsid w:val="007778B7"/>
    <w:rsid w:val="007807C4"/>
    <w:rsid w:val="00784152"/>
    <w:rsid w:val="00787772"/>
    <w:rsid w:val="00790057"/>
    <w:rsid w:val="00790F5C"/>
    <w:rsid w:val="00791CEF"/>
    <w:rsid w:val="007932B8"/>
    <w:rsid w:val="007939CA"/>
    <w:rsid w:val="00797502"/>
    <w:rsid w:val="007A1732"/>
    <w:rsid w:val="007A1D03"/>
    <w:rsid w:val="007A24E1"/>
    <w:rsid w:val="007A3E76"/>
    <w:rsid w:val="007A4DF0"/>
    <w:rsid w:val="007A7824"/>
    <w:rsid w:val="007A7F17"/>
    <w:rsid w:val="007B1210"/>
    <w:rsid w:val="007B26DE"/>
    <w:rsid w:val="007B2F19"/>
    <w:rsid w:val="007B2F42"/>
    <w:rsid w:val="007B3419"/>
    <w:rsid w:val="007B63AF"/>
    <w:rsid w:val="007B669D"/>
    <w:rsid w:val="007C59C2"/>
    <w:rsid w:val="007C6A70"/>
    <w:rsid w:val="007D67B2"/>
    <w:rsid w:val="007D6F92"/>
    <w:rsid w:val="007D73F8"/>
    <w:rsid w:val="007E036C"/>
    <w:rsid w:val="007E1DE2"/>
    <w:rsid w:val="007E3AA8"/>
    <w:rsid w:val="007E477D"/>
    <w:rsid w:val="007F07B0"/>
    <w:rsid w:val="007F210F"/>
    <w:rsid w:val="007F6B18"/>
    <w:rsid w:val="0080351D"/>
    <w:rsid w:val="00803F22"/>
    <w:rsid w:val="00806CBF"/>
    <w:rsid w:val="008111D2"/>
    <w:rsid w:val="00812362"/>
    <w:rsid w:val="0081237D"/>
    <w:rsid w:val="00816C33"/>
    <w:rsid w:val="00817AAA"/>
    <w:rsid w:val="008201DA"/>
    <w:rsid w:val="0082415C"/>
    <w:rsid w:val="00827AB1"/>
    <w:rsid w:val="00830DBE"/>
    <w:rsid w:val="0083104C"/>
    <w:rsid w:val="0083373A"/>
    <w:rsid w:val="00833AD0"/>
    <w:rsid w:val="00834434"/>
    <w:rsid w:val="00836596"/>
    <w:rsid w:val="00843194"/>
    <w:rsid w:val="008447EE"/>
    <w:rsid w:val="008466AE"/>
    <w:rsid w:val="008507DE"/>
    <w:rsid w:val="008514E5"/>
    <w:rsid w:val="00852128"/>
    <w:rsid w:val="008525FC"/>
    <w:rsid w:val="00861312"/>
    <w:rsid w:val="00861820"/>
    <w:rsid w:val="008635C2"/>
    <w:rsid w:val="00867CD5"/>
    <w:rsid w:val="008725AE"/>
    <w:rsid w:val="0087292F"/>
    <w:rsid w:val="00873D20"/>
    <w:rsid w:val="00877C90"/>
    <w:rsid w:val="00882371"/>
    <w:rsid w:val="008847A9"/>
    <w:rsid w:val="00885958"/>
    <w:rsid w:val="00885B1B"/>
    <w:rsid w:val="00887FD9"/>
    <w:rsid w:val="00890648"/>
    <w:rsid w:val="008922EB"/>
    <w:rsid w:val="00897DBF"/>
    <w:rsid w:val="008A34AD"/>
    <w:rsid w:val="008A72B9"/>
    <w:rsid w:val="008B0190"/>
    <w:rsid w:val="008B4737"/>
    <w:rsid w:val="008B5364"/>
    <w:rsid w:val="008B6C68"/>
    <w:rsid w:val="008C0614"/>
    <w:rsid w:val="008C4033"/>
    <w:rsid w:val="008C53B8"/>
    <w:rsid w:val="008D1F43"/>
    <w:rsid w:val="008E3EDA"/>
    <w:rsid w:val="008E45BF"/>
    <w:rsid w:val="008E4602"/>
    <w:rsid w:val="008E5182"/>
    <w:rsid w:val="008E72EE"/>
    <w:rsid w:val="008E798F"/>
    <w:rsid w:val="008F59DA"/>
    <w:rsid w:val="008F642D"/>
    <w:rsid w:val="00902553"/>
    <w:rsid w:val="00913012"/>
    <w:rsid w:val="009139AD"/>
    <w:rsid w:val="00914848"/>
    <w:rsid w:val="00915191"/>
    <w:rsid w:val="00915575"/>
    <w:rsid w:val="0091572A"/>
    <w:rsid w:val="00922DE7"/>
    <w:rsid w:val="0092329A"/>
    <w:rsid w:val="00925741"/>
    <w:rsid w:val="009261C0"/>
    <w:rsid w:val="00926EF6"/>
    <w:rsid w:val="00935096"/>
    <w:rsid w:val="00936F36"/>
    <w:rsid w:val="009370EE"/>
    <w:rsid w:val="00937222"/>
    <w:rsid w:val="009405F4"/>
    <w:rsid w:val="0094135B"/>
    <w:rsid w:val="009428A4"/>
    <w:rsid w:val="00942EB2"/>
    <w:rsid w:val="009439CB"/>
    <w:rsid w:val="00943F1E"/>
    <w:rsid w:val="009519C3"/>
    <w:rsid w:val="009527EE"/>
    <w:rsid w:val="00955C60"/>
    <w:rsid w:val="009569EA"/>
    <w:rsid w:val="00957337"/>
    <w:rsid w:val="009601E3"/>
    <w:rsid w:val="00960B3F"/>
    <w:rsid w:val="009611A5"/>
    <w:rsid w:val="00961298"/>
    <w:rsid w:val="00961A75"/>
    <w:rsid w:val="009634B3"/>
    <w:rsid w:val="009664E8"/>
    <w:rsid w:val="009667B4"/>
    <w:rsid w:val="009734CB"/>
    <w:rsid w:val="00973AA4"/>
    <w:rsid w:val="009746A1"/>
    <w:rsid w:val="009747C1"/>
    <w:rsid w:val="009749E2"/>
    <w:rsid w:val="0097606A"/>
    <w:rsid w:val="00976146"/>
    <w:rsid w:val="00976207"/>
    <w:rsid w:val="00976409"/>
    <w:rsid w:val="00977572"/>
    <w:rsid w:val="009867AC"/>
    <w:rsid w:val="0098743F"/>
    <w:rsid w:val="0099131E"/>
    <w:rsid w:val="009918AA"/>
    <w:rsid w:val="009959F6"/>
    <w:rsid w:val="0099613C"/>
    <w:rsid w:val="009A1704"/>
    <w:rsid w:val="009A3DA4"/>
    <w:rsid w:val="009A4FB0"/>
    <w:rsid w:val="009A62E7"/>
    <w:rsid w:val="009A6D0E"/>
    <w:rsid w:val="009B23E2"/>
    <w:rsid w:val="009B288A"/>
    <w:rsid w:val="009B5BD1"/>
    <w:rsid w:val="009C11EF"/>
    <w:rsid w:val="009C1FFA"/>
    <w:rsid w:val="009C219B"/>
    <w:rsid w:val="009C411B"/>
    <w:rsid w:val="009C4733"/>
    <w:rsid w:val="009C54A2"/>
    <w:rsid w:val="009C64D8"/>
    <w:rsid w:val="009C6785"/>
    <w:rsid w:val="009D225F"/>
    <w:rsid w:val="009D33EB"/>
    <w:rsid w:val="009D4B7F"/>
    <w:rsid w:val="009E062B"/>
    <w:rsid w:val="009E0A6F"/>
    <w:rsid w:val="009E2785"/>
    <w:rsid w:val="009E34A5"/>
    <w:rsid w:val="009E69B3"/>
    <w:rsid w:val="009E7F87"/>
    <w:rsid w:val="009F0CA5"/>
    <w:rsid w:val="009F25EC"/>
    <w:rsid w:val="009F2A3B"/>
    <w:rsid w:val="009F3EFC"/>
    <w:rsid w:val="009F5290"/>
    <w:rsid w:val="009F5FD7"/>
    <w:rsid w:val="009F6289"/>
    <w:rsid w:val="009F72DA"/>
    <w:rsid w:val="00A00503"/>
    <w:rsid w:val="00A00DD4"/>
    <w:rsid w:val="00A03AB3"/>
    <w:rsid w:val="00A076EF"/>
    <w:rsid w:val="00A10C98"/>
    <w:rsid w:val="00A110F9"/>
    <w:rsid w:val="00A125E9"/>
    <w:rsid w:val="00A12DF7"/>
    <w:rsid w:val="00A20F9D"/>
    <w:rsid w:val="00A213B8"/>
    <w:rsid w:val="00A2165A"/>
    <w:rsid w:val="00A22B75"/>
    <w:rsid w:val="00A25A87"/>
    <w:rsid w:val="00A30E9C"/>
    <w:rsid w:val="00A32C64"/>
    <w:rsid w:val="00A33618"/>
    <w:rsid w:val="00A34D4C"/>
    <w:rsid w:val="00A35781"/>
    <w:rsid w:val="00A36065"/>
    <w:rsid w:val="00A37481"/>
    <w:rsid w:val="00A4684F"/>
    <w:rsid w:val="00A47948"/>
    <w:rsid w:val="00A518FF"/>
    <w:rsid w:val="00A524C6"/>
    <w:rsid w:val="00A56AFB"/>
    <w:rsid w:val="00A56C11"/>
    <w:rsid w:val="00A606C3"/>
    <w:rsid w:val="00A609E8"/>
    <w:rsid w:val="00A60AA4"/>
    <w:rsid w:val="00A60AB6"/>
    <w:rsid w:val="00A611D3"/>
    <w:rsid w:val="00A6128D"/>
    <w:rsid w:val="00A6314D"/>
    <w:rsid w:val="00A6497C"/>
    <w:rsid w:val="00A65BD6"/>
    <w:rsid w:val="00A65E25"/>
    <w:rsid w:val="00A6645A"/>
    <w:rsid w:val="00A67481"/>
    <w:rsid w:val="00A74DCF"/>
    <w:rsid w:val="00A74EC0"/>
    <w:rsid w:val="00A7554F"/>
    <w:rsid w:val="00A8251C"/>
    <w:rsid w:val="00A82DD9"/>
    <w:rsid w:val="00A86997"/>
    <w:rsid w:val="00A86DC6"/>
    <w:rsid w:val="00A90323"/>
    <w:rsid w:val="00A92B35"/>
    <w:rsid w:val="00A931A1"/>
    <w:rsid w:val="00A9494C"/>
    <w:rsid w:val="00A94EDA"/>
    <w:rsid w:val="00A95E6D"/>
    <w:rsid w:val="00A96CA5"/>
    <w:rsid w:val="00A97D81"/>
    <w:rsid w:val="00AA142D"/>
    <w:rsid w:val="00AA3933"/>
    <w:rsid w:val="00AA4612"/>
    <w:rsid w:val="00AA5E59"/>
    <w:rsid w:val="00AA66F6"/>
    <w:rsid w:val="00AA75F8"/>
    <w:rsid w:val="00AB5CFB"/>
    <w:rsid w:val="00AB7235"/>
    <w:rsid w:val="00AB7DEC"/>
    <w:rsid w:val="00AB7FBC"/>
    <w:rsid w:val="00AC1BAA"/>
    <w:rsid w:val="00AC2791"/>
    <w:rsid w:val="00AC4155"/>
    <w:rsid w:val="00AC5B21"/>
    <w:rsid w:val="00AC63B9"/>
    <w:rsid w:val="00AD0776"/>
    <w:rsid w:val="00AD07B3"/>
    <w:rsid w:val="00AD5479"/>
    <w:rsid w:val="00AD7A34"/>
    <w:rsid w:val="00AE163E"/>
    <w:rsid w:val="00AE16E8"/>
    <w:rsid w:val="00AE20B5"/>
    <w:rsid w:val="00AE3E5D"/>
    <w:rsid w:val="00AE49EA"/>
    <w:rsid w:val="00AE5DAF"/>
    <w:rsid w:val="00AF0619"/>
    <w:rsid w:val="00AF2A92"/>
    <w:rsid w:val="00AF3899"/>
    <w:rsid w:val="00AF50E8"/>
    <w:rsid w:val="00AF5558"/>
    <w:rsid w:val="00AF751C"/>
    <w:rsid w:val="00AF7B37"/>
    <w:rsid w:val="00B00E44"/>
    <w:rsid w:val="00B0137C"/>
    <w:rsid w:val="00B030D1"/>
    <w:rsid w:val="00B0555D"/>
    <w:rsid w:val="00B05A48"/>
    <w:rsid w:val="00B079E2"/>
    <w:rsid w:val="00B11649"/>
    <w:rsid w:val="00B11FC2"/>
    <w:rsid w:val="00B16124"/>
    <w:rsid w:val="00B26783"/>
    <w:rsid w:val="00B2771A"/>
    <w:rsid w:val="00B300E0"/>
    <w:rsid w:val="00B33EDF"/>
    <w:rsid w:val="00B34385"/>
    <w:rsid w:val="00B35BD2"/>
    <w:rsid w:val="00B35E76"/>
    <w:rsid w:val="00B37E0C"/>
    <w:rsid w:val="00B41C19"/>
    <w:rsid w:val="00B41C93"/>
    <w:rsid w:val="00B41EFB"/>
    <w:rsid w:val="00B42021"/>
    <w:rsid w:val="00B42B4E"/>
    <w:rsid w:val="00B47BE4"/>
    <w:rsid w:val="00B50620"/>
    <w:rsid w:val="00B51FE5"/>
    <w:rsid w:val="00B56A86"/>
    <w:rsid w:val="00B57F36"/>
    <w:rsid w:val="00B6224F"/>
    <w:rsid w:val="00B62E8A"/>
    <w:rsid w:val="00B6486D"/>
    <w:rsid w:val="00B64D62"/>
    <w:rsid w:val="00B64F36"/>
    <w:rsid w:val="00B67B1A"/>
    <w:rsid w:val="00B7171C"/>
    <w:rsid w:val="00B72DB1"/>
    <w:rsid w:val="00B743B5"/>
    <w:rsid w:val="00B75631"/>
    <w:rsid w:val="00B758AF"/>
    <w:rsid w:val="00B82DFB"/>
    <w:rsid w:val="00B840ED"/>
    <w:rsid w:val="00B84B30"/>
    <w:rsid w:val="00B84DB2"/>
    <w:rsid w:val="00B84F0A"/>
    <w:rsid w:val="00B85AD1"/>
    <w:rsid w:val="00B86BF8"/>
    <w:rsid w:val="00B915B1"/>
    <w:rsid w:val="00B94906"/>
    <w:rsid w:val="00B9658C"/>
    <w:rsid w:val="00B96BA7"/>
    <w:rsid w:val="00B97752"/>
    <w:rsid w:val="00BA077B"/>
    <w:rsid w:val="00BA0B9B"/>
    <w:rsid w:val="00BA0CF3"/>
    <w:rsid w:val="00BA4F9D"/>
    <w:rsid w:val="00BA5ED2"/>
    <w:rsid w:val="00BB0030"/>
    <w:rsid w:val="00BB0AA0"/>
    <w:rsid w:val="00BB1C92"/>
    <w:rsid w:val="00BB2AD0"/>
    <w:rsid w:val="00BB2E8E"/>
    <w:rsid w:val="00BB4751"/>
    <w:rsid w:val="00BB50AC"/>
    <w:rsid w:val="00BB5304"/>
    <w:rsid w:val="00BB5375"/>
    <w:rsid w:val="00BB75A9"/>
    <w:rsid w:val="00BC32CB"/>
    <w:rsid w:val="00BC4BFE"/>
    <w:rsid w:val="00BC5885"/>
    <w:rsid w:val="00BC5A9C"/>
    <w:rsid w:val="00BC7634"/>
    <w:rsid w:val="00BD01C2"/>
    <w:rsid w:val="00BD0619"/>
    <w:rsid w:val="00BD166F"/>
    <w:rsid w:val="00BD1BAC"/>
    <w:rsid w:val="00BD3123"/>
    <w:rsid w:val="00BD4667"/>
    <w:rsid w:val="00BD6B89"/>
    <w:rsid w:val="00BE0065"/>
    <w:rsid w:val="00BE15AB"/>
    <w:rsid w:val="00BE1B48"/>
    <w:rsid w:val="00BE1E3A"/>
    <w:rsid w:val="00BE767D"/>
    <w:rsid w:val="00BF0030"/>
    <w:rsid w:val="00BF19D2"/>
    <w:rsid w:val="00BF37A0"/>
    <w:rsid w:val="00BF7E6C"/>
    <w:rsid w:val="00C073C5"/>
    <w:rsid w:val="00C1069E"/>
    <w:rsid w:val="00C13B30"/>
    <w:rsid w:val="00C217C0"/>
    <w:rsid w:val="00C21E6D"/>
    <w:rsid w:val="00C22FD4"/>
    <w:rsid w:val="00C23ECC"/>
    <w:rsid w:val="00C2443D"/>
    <w:rsid w:val="00C257A7"/>
    <w:rsid w:val="00C26770"/>
    <w:rsid w:val="00C323CE"/>
    <w:rsid w:val="00C32549"/>
    <w:rsid w:val="00C35BDE"/>
    <w:rsid w:val="00C40AA0"/>
    <w:rsid w:val="00C422BE"/>
    <w:rsid w:val="00C42FE8"/>
    <w:rsid w:val="00C442B5"/>
    <w:rsid w:val="00C44CE8"/>
    <w:rsid w:val="00C46435"/>
    <w:rsid w:val="00C466B6"/>
    <w:rsid w:val="00C46AC6"/>
    <w:rsid w:val="00C5148A"/>
    <w:rsid w:val="00C52531"/>
    <w:rsid w:val="00C54002"/>
    <w:rsid w:val="00C57FE3"/>
    <w:rsid w:val="00C63C34"/>
    <w:rsid w:val="00C73C31"/>
    <w:rsid w:val="00C74A74"/>
    <w:rsid w:val="00C75421"/>
    <w:rsid w:val="00C75949"/>
    <w:rsid w:val="00C75FB9"/>
    <w:rsid w:val="00C763BC"/>
    <w:rsid w:val="00C77DBF"/>
    <w:rsid w:val="00C81C79"/>
    <w:rsid w:val="00C87239"/>
    <w:rsid w:val="00C920EB"/>
    <w:rsid w:val="00C944EC"/>
    <w:rsid w:val="00C94798"/>
    <w:rsid w:val="00CA0117"/>
    <w:rsid w:val="00CA13B0"/>
    <w:rsid w:val="00CA37B3"/>
    <w:rsid w:val="00CA3D71"/>
    <w:rsid w:val="00CA460D"/>
    <w:rsid w:val="00CA5DAC"/>
    <w:rsid w:val="00CA68DD"/>
    <w:rsid w:val="00CB475F"/>
    <w:rsid w:val="00CB5528"/>
    <w:rsid w:val="00CB5C58"/>
    <w:rsid w:val="00CB75C3"/>
    <w:rsid w:val="00CB795F"/>
    <w:rsid w:val="00CC74FA"/>
    <w:rsid w:val="00CD2F8A"/>
    <w:rsid w:val="00CD3083"/>
    <w:rsid w:val="00CD48D3"/>
    <w:rsid w:val="00CD4CFD"/>
    <w:rsid w:val="00CD6E33"/>
    <w:rsid w:val="00CE048E"/>
    <w:rsid w:val="00CE0857"/>
    <w:rsid w:val="00CE3D2A"/>
    <w:rsid w:val="00CE5835"/>
    <w:rsid w:val="00CE5D1B"/>
    <w:rsid w:val="00CE7694"/>
    <w:rsid w:val="00CE788D"/>
    <w:rsid w:val="00CF009E"/>
    <w:rsid w:val="00CF123B"/>
    <w:rsid w:val="00CF1B0D"/>
    <w:rsid w:val="00CF5CBE"/>
    <w:rsid w:val="00CF61F2"/>
    <w:rsid w:val="00CF6696"/>
    <w:rsid w:val="00D0185B"/>
    <w:rsid w:val="00D02025"/>
    <w:rsid w:val="00D06D34"/>
    <w:rsid w:val="00D102CA"/>
    <w:rsid w:val="00D12394"/>
    <w:rsid w:val="00D125B9"/>
    <w:rsid w:val="00D13F49"/>
    <w:rsid w:val="00D14F27"/>
    <w:rsid w:val="00D15898"/>
    <w:rsid w:val="00D164E6"/>
    <w:rsid w:val="00D172BF"/>
    <w:rsid w:val="00D17B8B"/>
    <w:rsid w:val="00D20058"/>
    <w:rsid w:val="00D208C3"/>
    <w:rsid w:val="00D20A49"/>
    <w:rsid w:val="00D213CE"/>
    <w:rsid w:val="00D222B2"/>
    <w:rsid w:val="00D23145"/>
    <w:rsid w:val="00D242D2"/>
    <w:rsid w:val="00D2486F"/>
    <w:rsid w:val="00D25561"/>
    <w:rsid w:val="00D2611F"/>
    <w:rsid w:val="00D26A6B"/>
    <w:rsid w:val="00D26BEB"/>
    <w:rsid w:val="00D27232"/>
    <w:rsid w:val="00D277AC"/>
    <w:rsid w:val="00D27DE3"/>
    <w:rsid w:val="00D3683A"/>
    <w:rsid w:val="00D40994"/>
    <w:rsid w:val="00D43CE3"/>
    <w:rsid w:val="00D504C3"/>
    <w:rsid w:val="00D52034"/>
    <w:rsid w:val="00D66588"/>
    <w:rsid w:val="00D66712"/>
    <w:rsid w:val="00D6769B"/>
    <w:rsid w:val="00D67CFB"/>
    <w:rsid w:val="00D74406"/>
    <w:rsid w:val="00D745CE"/>
    <w:rsid w:val="00D746C0"/>
    <w:rsid w:val="00D81CBD"/>
    <w:rsid w:val="00D83D58"/>
    <w:rsid w:val="00D84EE4"/>
    <w:rsid w:val="00D86707"/>
    <w:rsid w:val="00D90388"/>
    <w:rsid w:val="00D97E78"/>
    <w:rsid w:val="00DA044E"/>
    <w:rsid w:val="00DA37FA"/>
    <w:rsid w:val="00DA4E9B"/>
    <w:rsid w:val="00DB0B0F"/>
    <w:rsid w:val="00DB12FC"/>
    <w:rsid w:val="00DB2546"/>
    <w:rsid w:val="00DB2BAF"/>
    <w:rsid w:val="00DB2CBA"/>
    <w:rsid w:val="00DB3166"/>
    <w:rsid w:val="00DB7C71"/>
    <w:rsid w:val="00DC33D6"/>
    <w:rsid w:val="00DC3A1D"/>
    <w:rsid w:val="00DC3BE6"/>
    <w:rsid w:val="00DC68D5"/>
    <w:rsid w:val="00DD628B"/>
    <w:rsid w:val="00DD6BC9"/>
    <w:rsid w:val="00DF0FF2"/>
    <w:rsid w:val="00DF176B"/>
    <w:rsid w:val="00DF325B"/>
    <w:rsid w:val="00DF3734"/>
    <w:rsid w:val="00DF5DF3"/>
    <w:rsid w:val="00E033FB"/>
    <w:rsid w:val="00E1200C"/>
    <w:rsid w:val="00E16B04"/>
    <w:rsid w:val="00E20333"/>
    <w:rsid w:val="00E205D0"/>
    <w:rsid w:val="00E208DD"/>
    <w:rsid w:val="00E226EC"/>
    <w:rsid w:val="00E33DAB"/>
    <w:rsid w:val="00E35376"/>
    <w:rsid w:val="00E35EC1"/>
    <w:rsid w:val="00E4094B"/>
    <w:rsid w:val="00E40A4A"/>
    <w:rsid w:val="00E42658"/>
    <w:rsid w:val="00E42888"/>
    <w:rsid w:val="00E53FEC"/>
    <w:rsid w:val="00E55ED3"/>
    <w:rsid w:val="00E57D88"/>
    <w:rsid w:val="00E57E64"/>
    <w:rsid w:val="00E615E7"/>
    <w:rsid w:val="00E61D7F"/>
    <w:rsid w:val="00E62CE6"/>
    <w:rsid w:val="00E65B28"/>
    <w:rsid w:val="00E65DDE"/>
    <w:rsid w:val="00E66717"/>
    <w:rsid w:val="00E72E6B"/>
    <w:rsid w:val="00E75875"/>
    <w:rsid w:val="00E8013F"/>
    <w:rsid w:val="00E80BE0"/>
    <w:rsid w:val="00E821DB"/>
    <w:rsid w:val="00E82BF2"/>
    <w:rsid w:val="00E82CA2"/>
    <w:rsid w:val="00E85AD0"/>
    <w:rsid w:val="00E9661C"/>
    <w:rsid w:val="00E966D7"/>
    <w:rsid w:val="00E973C7"/>
    <w:rsid w:val="00EA0694"/>
    <w:rsid w:val="00EA0848"/>
    <w:rsid w:val="00EA4390"/>
    <w:rsid w:val="00EA4738"/>
    <w:rsid w:val="00EA5549"/>
    <w:rsid w:val="00EA700D"/>
    <w:rsid w:val="00EA7924"/>
    <w:rsid w:val="00EB120F"/>
    <w:rsid w:val="00EB2C24"/>
    <w:rsid w:val="00EB3284"/>
    <w:rsid w:val="00EB345D"/>
    <w:rsid w:val="00EB439D"/>
    <w:rsid w:val="00EB6487"/>
    <w:rsid w:val="00EB6E60"/>
    <w:rsid w:val="00EB7249"/>
    <w:rsid w:val="00EC0F48"/>
    <w:rsid w:val="00EC6CB4"/>
    <w:rsid w:val="00ED0D94"/>
    <w:rsid w:val="00ED1139"/>
    <w:rsid w:val="00ED3C7B"/>
    <w:rsid w:val="00ED7D3A"/>
    <w:rsid w:val="00EE0241"/>
    <w:rsid w:val="00EE4194"/>
    <w:rsid w:val="00EE43F0"/>
    <w:rsid w:val="00EE4FA1"/>
    <w:rsid w:val="00EE5C05"/>
    <w:rsid w:val="00EE5EA9"/>
    <w:rsid w:val="00EE5EC5"/>
    <w:rsid w:val="00EE67E4"/>
    <w:rsid w:val="00EF1DA7"/>
    <w:rsid w:val="00EF63D7"/>
    <w:rsid w:val="00EF6CA6"/>
    <w:rsid w:val="00F01ECD"/>
    <w:rsid w:val="00F0380F"/>
    <w:rsid w:val="00F03D7E"/>
    <w:rsid w:val="00F052D5"/>
    <w:rsid w:val="00F073BD"/>
    <w:rsid w:val="00F10199"/>
    <w:rsid w:val="00F10869"/>
    <w:rsid w:val="00F11EC1"/>
    <w:rsid w:val="00F13203"/>
    <w:rsid w:val="00F151D9"/>
    <w:rsid w:val="00F172AE"/>
    <w:rsid w:val="00F2204B"/>
    <w:rsid w:val="00F26A37"/>
    <w:rsid w:val="00F30949"/>
    <w:rsid w:val="00F34625"/>
    <w:rsid w:val="00F35F76"/>
    <w:rsid w:val="00F36053"/>
    <w:rsid w:val="00F42803"/>
    <w:rsid w:val="00F473A7"/>
    <w:rsid w:val="00F514E2"/>
    <w:rsid w:val="00F52E80"/>
    <w:rsid w:val="00F5524D"/>
    <w:rsid w:val="00F55B32"/>
    <w:rsid w:val="00F6423C"/>
    <w:rsid w:val="00F66FE5"/>
    <w:rsid w:val="00F7316C"/>
    <w:rsid w:val="00F74E47"/>
    <w:rsid w:val="00F83516"/>
    <w:rsid w:val="00F83852"/>
    <w:rsid w:val="00F8531C"/>
    <w:rsid w:val="00F85B08"/>
    <w:rsid w:val="00F90451"/>
    <w:rsid w:val="00F91FF8"/>
    <w:rsid w:val="00F95637"/>
    <w:rsid w:val="00F9563B"/>
    <w:rsid w:val="00FA3E61"/>
    <w:rsid w:val="00FA51D3"/>
    <w:rsid w:val="00FB0D12"/>
    <w:rsid w:val="00FB25C5"/>
    <w:rsid w:val="00FB27CA"/>
    <w:rsid w:val="00FB341C"/>
    <w:rsid w:val="00FB44E8"/>
    <w:rsid w:val="00FB4830"/>
    <w:rsid w:val="00FC1186"/>
    <w:rsid w:val="00FC28E6"/>
    <w:rsid w:val="00FC2F77"/>
    <w:rsid w:val="00FC31D6"/>
    <w:rsid w:val="00FC3B60"/>
    <w:rsid w:val="00FC78AE"/>
    <w:rsid w:val="00FC7AD0"/>
    <w:rsid w:val="00FC7E6E"/>
    <w:rsid w:val="00FD4DDF"/>
    <w:rsid w:val="00FE0644"/>
    <w:rsid w:val="00FE14BA"/>
    <w:rsid w:val="00FE3E49"/>
    <w:rsid w:val="00FE4021"/>
    <w:rsid w:val="00FE52C7"/>
    <w:rsid w:val="00FE63FA"/>
    <w:rsid w:val="00FE6C66"/>
    <w:rsid w:val="00FF0045"/>
    <w:rsid w:val="00FF151C"/>
    <w:rsid w:val="00FF208C"/>
    <w:rsid w:val="00FF2F46"/>
    <w:rsid w:val="00FF3473"/>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74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semiHidden/>
    <w:unhideWhenUsed/>
    <w:rsid w:val="000C0C3C"/>
    <w:pPr>
      <w:spacing w:before="100" w:beforeAutospacing="1" w:after="100" w:afterAutospacing="1"/>
      <w:ind w:left="0"/>
    </w:pPr>
    <w:rPr>
      <w:rFonts w:ascii="Times New Roman" w:hAnsi="Times New Roman"/>
      <w:spacing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828137289">
      <w:bodyDiv w:val="1"/>
      <w:marLeft w:val="0"/>
      <w:marRight w:val="0"/>
      <w:marTop w:val="0"/>
      <w:marBottom w:val="0"/>
      <w:divBdr>
        <w:top w:val="none" w:sz="0" w:space="0" w:color="auto"/>
        <w:left w:val="none" w:sz="0" w:space="0" w:color="auto"/>
        <w:bottom w:val="none" w:sz="0" w:space="0" w:color="auto"/>
        <w:right w:val="none" w:sz="0" w:space="0" w:color="auto"/>
      </w:divBdr>
    </w:div>
    <w:div w:id="1189490743">
      <w:bodyDiv w:val="1"/>
      <w:marLeft w:val="0"/>
      <w:marRight w:val="0"/>
      <w:marTop w:val="0"/>
      <w:marBottom w:val="0"/>
      <w:divBdr>
        <w:top w:val="none" w:sz="0" w:space="0" w:color="auto"/>
        <w:left w:val="none" w:sz="0" w:space="0" w:color="auto"/>
        <w:bottom w:val="none" w:sz="0" w:space="0" w:color="auto"/>
        <w:right w:val="none" w:sz="0" w:space="0" w:color="auto"/>
      </w:divBdr>
      <w:divsChild>
        <w:div w:id="363558527">
          <w:marLeft w:val="0"/>
          <w:marRight w:val="0"/>
          <w:marTop w:val="0"/>
          <w:marBottom w:val="0"/>
          <w:divBdr>
            <w:top w:val="none" w:sz="0" w:space="0" w:color="auto"/>
            <w:left w:val="none" w:sz="0" w:space="0" w:color="auto"/>
            <w:bottom w:val="none" w:sz="0" w:space="0" w:color="auto"/>
            <w:right w:val="none" w:sz="0" w:space="0" w:color="auto"/>
          </w:divBdr>
          <w:divsChild>
            <w:div w:id="83695872">
              <w:marLeft w:val="0"/>
              <w:marRight w:val="0"/>
              <w:marTop w:val="0"/>
              <w:marBottom w:val="0"/>
              <w:divBdr>
                <w:top w:val="none" w:sz="0" w:space="0" w:color="auto"/>
                <w:left w:val="none" w:sz="0" w:space="0" w:color="auto"/>
                <w:bottom w:val="none" w:sz="0" w:space="0" w:color="auto"/>
                <w:right w:val="none" w:sz="0" w:space="0" w:color="auto"/>
              </w:divBdr>
            </w:div>
          </w:divsChild>
        </w:div>
        <w:div w:id="399404885">
          <w:marLeft w:val="0"/>
          <w:marRight w:val="0"/>
          <w:marTop w:val="0"/>
          <w:marBottom w:val="0"/>
          <w:divBdr>
            <w:top w:val="none" w:sz="0" w:space="0" w:color="auto"/>
            <w:left w:val="none" w:sz="0" w:space="0" w:color="auto"/>
            <w:bottom w:val="none" w:sz="0" w:space="0" w:color="auto"/>
            <w:right w:val="none" w:sz="0" w:space="0" w:color="auto"/>
          </w:divBdr>
          <w:divsChild>
            <w:div w:id="579608162">
              <w:marLeft w:val="0"/>
              <w:marRight w:val="0"/>
              <w:marTop w:val="0"/>
              <w:marBottom w:val="0"/>
              <w:divBdr>
                <w:top w:val="none" w:sz="0" w:space="0" w:color="auto"/>
                <w:left w:val="none" w:sz="0" w:space="0" w:color="auto"/>
                <w:bottom w:val="none" w:sz="0" w:space="0" w:color="auto"/>
                <w:right w:val="none" w:sz="0" w:space="0" w:color="auto"/>
              </w:divBdr>
              <w:divsChild>
                <w:div w:id="211964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3" Type="http://schemas.openxmlformats.org/officeDocument/2006/relationships/styles" Target="styles.xml"/><Relationship Id="rId7" Type="http://schemas.openxmlformats.org/officeDocument/2006/relationships/hyperlink" Target="http://www.ringspann-rcs.d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ingspann.de/"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25CDC-37B6-41D7-B3F5-1652E892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7766</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8981</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65605</vt:i4>
      </vt:variant>
      <vt:variant>
        <vt:i4>0</vt:i4>
      </vt:variant>
      <vt:variant>
        <vt:i4>0</vt:i4>
      </vt:variant>
      <vt:variant>
        <vt:i4>5</vt:i4>
      </vt:variant>
      <vt:variant>
        <vt:lpwstr>http://www.ringspann-rcs.de/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12</cp:revision>
  <cp:lastPrinted>2020-11-30T10:54:00Z</cp:lastPrinted>
  <dcterms:created xsi:type="dcterms:W3CDTF">2020-11-23T08:01:00Z</dcterms:created>
  <dcterms:modified xsi:type="dcterms:W3CDTF">2020-12-01T08:00:00Z</dcterms:modified>
</cp:coreProperties>
</file>